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AC" w:rsidRPr="00940DF3" w:rsidRDefault="00D535AC" w:rsidP="00D535AC">
      <w:pPr>
        <w:keepNext/>
        <w:keepLines/>
        <w:shd w:val="clear" w:color="auto" w:fill="FFFFFF"/>
        <w:spacing w:after="0" w:line="240" w:lineRule="auto"/>
        <w:outlineLvl w:val="1"/>
        <w:rPr>
          <w:rFonts w:ascii="Times New Roman" w:eastAsiaTheme="majorEastAsia" w:hAnsi="Times New Roman" w:cs="Times New Roman"/>
          <w:color w:val="004F9C"/>
          <w:sz w:val="40"/>
          <w:szCs w:val="40"/>
        </w:rPr>
      </w:pPr>
      <w:r w:rsidRPr="00940DF3">
        <w:rPr>
          <w:rFonts w:ascii="Times New Roman" w:eastAsiaTheme="majorEastAsia" w:hAnsi="Times New Roman" w:cs="Times New Roman"/>
          <w:color w:val="004F9C"/>
          <w:sz w:val="40"/>
          <w:szCs w:val="40"/>
        </w:rPr>
        <w:t>Легенды и мифы Швейцарии</w:t>
      </w:r>
    </w:p>
    <w:p w:rsidR="00D535AC" w:rsidRPr="00B13AEF" w:rsidRDefault="00D535AC" w:rsidP="00D535AC">
      <w:pPr>
        <w:shd w:val="clear" w:color="auto" w:fill="FFFFFF"/>
        <w:spacing w:after="0" w:line="240" w:lineRule="auto"/>
        <w:ind w:firstLine="709"/>
        <w:jc w:val="both"/>
        <w:rPr>
          <w:rFonts w:ascii="Times New Roman" w:hAnsi="Times New Roman" w:cs="Times New Roman"/>
          <w:color w:val="333333"/>
          <w:sz w:val="28"/>
          <w:szCs w:val="28"/>
        </w:rPr>
      </w:pPr>
      <w:r w:rsidRPr="00940DF3">
        <w:rPr>
          <w:rFonts w:ascii="Times New Roman" w:hAnsi="Times New Roman" w:cs="Times New Roman"/>
          <w:noProof/>
          <w:color w:val="333333"/>
          <w:sz w:val="28"/>
          <w:szCs w:val="28"/>
          <w:lang w:eastAsia="ru-RU"/>
        </w:rPr>
        <w:drawing>
          <wp:anchor distT="0" distB="0" distL="114300" distR="114300" simplePos="0" relativeHeight="251664384" behindDoc="0" locked="0" layoutInCell="1" allowOverlap="1" wp14:anchorId="00A86945" wp14:editId="57DB3888">
            <wp:simplePos x="0" y="0"/>
            <wp:positionH relativeFrom="column">
              <wp:posOffset>1358265</wp:posOffset>
            </wp:positionH>
            <wp:positionV relativeFrom="paragraph">
              <wp:posOffset>149225</wp:posOffset>
            </wp:positionV>
            <wp:extent cx="1438275" cy="952500"/>
            <wp:effectExtent l="0" t="0" r="9525" b="0"/>
            <wp:wrapSquare wrapText="bothSides"/>
            <wp:docPr id="2" name="Рисунок 2" descr="Легенды и мифы Швейц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Легенды и мифы Швейцар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DF3">
        <w:rPr>
          <w:rFonts w:ascii="Times New Roman" w:hAnsi="Times New Roman" w:cs="Times New Roman"/>
          <w:noProof/>
          <w:color w:val="333333"/>
          <w:sz w:val="28"/>
          <w:szCs w:val="28"/>
          <w:lang w:eastAsia="ru-RU"/>
        </w:rPr>
        <w:drawing>
          <wp:anchor distT="0" distB="0" distL="114300" distR="114300" simplePos="0" relativeHeight="251663360" behindDoc="0" locked="0" layoutInCell="1" allowOverlap="1" wp14:anchorId="1014A9A7" wp14:editId="03BD2E5C">
            <wp:simplePos x="0" y="0"/>
            <wp:positionH relativeFrom="margin">
              <wp:align>left</wp:align>
            </wp:positionH>
            <wp:positionV relativeFrom="paragraph">
              <wp:posOffset>158750</wp:posOffset>
            </wp:positionV>
            <wp:extent cx="1352550" cy="952500"/>
            <wp:effectExtent l="0" t="0" r="0" b="0"/>
            <wp:wrapSquare wrapText="bothSides"/>
            <wp:docPr id="1" name="Рисунок 1" descr="Легенды и мифы Швейц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егенды и мифы Швейцар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anchor>
        </w:drawing>
      </w:r>
      <w:r w:rsidRPr="00940DF3">
        <w:rPr>
          <w:rFonts w:ascii="Times New Roman" w:hAnsi="Times New Roman" w:cs="Times New Roman"/>
          <w:color w:val="333333"/>
          <w:sz w:val="28"/>
          <w:szCs w:val="28"/>
        </w:rPr>
        <w:br/>
      </w:r>
      <w:r w:rsidRPr="00940DF3">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40DF3">
        <w:rPr>
          <w:rFonts w:ascii="Times New Roman" w:hAnsi="Times New Roman" w:cs="Times New Roman"/>
          <w:color w:val="333333"/>
          <w:sz w:val="28"/>
          <w:szCs w:val="28"/>
        </w:rPr>
        <w:t>«Народ, утративший свои легенды, обречен на погибель от холода забвения». Для швейцарского народа слова французского поэта начала XX века Патриса де ла Тур дю Пен звучат обнадеживающе: земля древних гельветов настолько богата легендами, сказками и преданьями, что согреет живостью и яркостью своих повествований сотни грядущих поколений. Мелодичные и романтические, назидательные и трогательные - швейцарские легенды открывают перед нами жизненный уклад альпийского края, исторические перипетии становления Швейцарской Конфедерации, обычаи и нравы альпийских горцев, которые создали на заре европейской цивилизации настоящую демократию, основанную на идее экономической независимости, равенства и свободы своих граждан. Швейцарские легенды повествуют об отважных альпийских горцах, которые на протяжении веков превыше всего ценили мужество, честь и доблесть.</w:t>
      </w:r>
      <w:r w:rsidRPr="00940DF3">
        <w:rPr>
          <w:rFonts w:ascii="Times New Roman" w:hAnsi="Times New Roman" w:cs="Times New Roman"/>
          <w:color w:val="333333"/>
          <w:sz w:val="28"/>
          <w:szCs w:val="28"/>
        </w:rPr>
        <w:br/>
        <w:t xml:space="preserve">В составе Швейцарии 26 кантонов - Кристиан Велла выбрал 26 жемчужин народного творчества славных гельветов, по одной легенде для каждого кантона и опубликовал их в книге </w:t>
      </w:r>
      <w:r w:rsidRPr="00940DF3">
        <w:rPr>
          <w:rFonts w:ascii="Times New Roman" w:hAnsi="Times New Roman" w:cs="Times New Roman"/>
          <w:b/>
          <w:sz w:val="28"/>
          <w:szCs w:val="28"/>
        </w:rPr>
        <w:t xml:space="preserve">«Швейцария: 26 кантонов, 26 легенд». </w:t>
      </w:r>
      <w:r w:rsidRPr="00940DF3">
        <w:rPr>
          <w:rFonts w:ascii="Times New Roman" w:hAnsi="Times New Roman" w:cs="Times New Roman"/>
          <w:color w:val="333333"/>
          <w:sz w:val="28"/>
          <w:szCs w:val="28"/>
        </w:rPr>
        <w:t>Сокровищница швейцарского литературного фольклора так богата и разнообразна, что нелегко было ограничиться 26 рассказами. Однако, памятуя о том, что лаконичность - сестра таланта, автор решил представить самые знаменитые легенды (как тут умолчать о подвигах Вильгельма Теля!), но, вместе с тем, включил в свой сборник и малоизвестные предания. Каждая легенда  сопровождается небольшим историческим комментарием, ведь «сказка - ложь, да в ней намек, добрым</w:t>
      </w:r>
      <w:r w:rsidRPr="00B13AEF">
        <w:rPr>
          <w:rFonts w:ascii="Times New Roman" w:hAnsi="Times New Roman" w:cs="Times New Roman"/>
          <w:color w:val="333333"/>
          <w:sz w:val="28"/>
          <w:szCs w:val="28"/>
        </w:rPr>
        <w:t xml:space="preserve"> молодцам урок».</w:t>
      </w:r>
    </w:p>
    <w:p w:rsidR="00D535AC" w:rsidRPr="00B13AEF" w:rsidRDefault="00D535AC" w:rsidP="00D535AC">
      <w:pPr>
        <w:shd w:val="clear" w:color="auto" w:fill="FFFFFF"/>
        <w:spacing w:after="0" w:line="240" w:lineRule="auto"/>
        <w:ind w:firstLine="709"/>
        <w:jc w:val="both"/>
        <w:rPr>
          <w:rFonts w:ascii="Times New Roman" w:hAnsi="Times New Roman" w:cs="Times New Roman"/>
          <w:color w:val="333333"/>
          <w:sz w:val="28"/>
          <w:szCs w:val="28"/>
        </w:rPr>
      </w:pPr>
    </w:p>
    <w:p w:rsidR="00D535AC" w:rsidRPr="00B13AEF" w:rsidRDefault="00D535AC" w:rsidP="00D535AC">
      <w:pPr>
        <w:pStyle w:val="2"/>
        <w:shd w:val="clear" w:color="auto" w:fill="FFFFFF"/>
        <w:spacing w:before="0" w:line="240" w:lineRule="auto"/>
        <w:ind w:firstLine="709"/>
        <w:rPr>
          <w:rFonts w:ascii="Times New Roman" w:hAnsi="Times New Roman" w:cs="Times New Roman"/>
          <w:b/>
          <w:color w:val="004F9C"/>
          <w:sz w:val="28"/>
          <w:szCs w:val="28"/>
        </w:rPr>
      </w:pPr>
      <w:r w:rsidRPr="00B13AEF">
        <w:rPr>
          <w:rFonts w:ascii="Times New Roman" w:hAnsi="Times New Roman" w:cs="Times New Roman"/>
          <w:b/>
          <w:color w:val="004F9C"/>
          <w:sz w:val="28"/>
          <w:szCs w:val="28"/>
        </w:rPr>
        <w:t>История о молочном супе в Каппеле</w:t>
      </w:r>
    </w:p>
    <w:p w:rsidR="00D535AC" w:rsidRDefault="00D535AC" w:rsidP="00D535AC">
      <w:pPr>
        <w:shd w:val="clear" w:color="auto" w:fill="FFFFFF"/>
        <w:spacing w:after="0" w:line="240" w:lineRule="auto"/>
        <w:ind w:firstLine="709"/>
        <w:rPr>
          <w:rFonts w:ascii="Times New Roman" w:hAnsi="Times New Roman" w:cs="Times New Roman"/>
          <w:color w:val="333333"/>
          <w:sz w:val="28"/>
          <w:szCs w:val="28"/>
        </w:rPr>
      </w:pPr>
      <w:r w:rsidRPr="00B13AEF">
        <w:rPr>
          <w:rFonts w:ascii="Times New Roman" w:hAnsi="Times New Roman" w:cs="Times New Roman"/>
          <w:color w:val="333333"/>
          <w:sz w:val="28"/>
          <w:szCs w:val="28"/>
        </w:rPr>
        <w:t>...Или как дружба швейцарцев преодолела религиозную рознь.</w:t>
      </w:r>
      <w:r w:rsidRPr="00B13AEF">
        <w:rPr>
          <w:rFonts w:ascii="Times New Roman" w:hAnsi="Times New Roman" w:cs="Times New Roman"/>
          <w:color w:val="333333"/>
          <w:sz w:val="28"/>
          <w:szCs w:val="28"/>
        </w:rPr>
        <w:br/>
        <w:t xml:space="preserve">Славен кантон Цюрих, могуч и роскошен. Известный во времена древнего Рима под именем Турикум, неприступный форпост охранял римские территории от германских нашествий. В 1218 году Цюрих стал свободным </w:t>
      </w:r>
      <w:r w:rsidRPr="00B13AEF">
        <w:rPr>
          <w:rFonts w:ascii="Times New Roman" w:hAnsi="Times New Roman" w:cs="Times New Roman"/>
          <w:noProof/>
          <w:color w:val="004F9C"/>
          <w:sz w:val="28"/>
          <w:szCs w:val="28"/>
          <w:lang w:eastAsia="ru-RU"/>
        </w:rPr>
        <w:drawing>
          <wp:anchor distT="0" distB="0" distL="47625" distR="47625" simplePos="0" relativeHeight="251659264" behindDoc="0" locked="0" layoutInCell="1" allowOverlap="0" wp14:anchorId="0BA825DD" wp14:editId="4CC149BB">
            <wp:simplePos x="0" y="0"/>
            <wp:positionH relativeFrom="margin">
              <wp:align>left</wp:align>
            </wp:positionH>
            <wp:positionV relativeFrom="line">
              <wp:posOffset>129540</wp:posOffset>
            </wp:positionV>
            <wp:extent cx="2286000" cy="1428750"/>
            <wp:effectExtent l="0" t="0" r="0" b="0"/>
            <wp:wrapSquare wrapText="bothSides"/>
            <wp:docPr id="7" name="Рисунок 7" descr="Сегодня цюрихцы помнят о своем славном прошлом и не упустят случая продефилировать по улицам города в исторических костю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годня цюрихцы помнят о своем славном прошлом и не упустят случая продефилировать по улицам города в исторических костюм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AEF">
        <w:rPr>
          <w:rFonts w:ascii="Times New Roman" w:hAnsi="Times New Roman" w:cs="Times New Roman"/>
          <w:color w:val="333333"/>
          <w:sz w:val="28"/>
          <w:szCs w:val="28"/>
        </w:rPr>
        <w:t>городом, а в 1351 году - вошел в Швейцарскую Конфедерацию. Значение кантона и одноименного города во все времена было велико. Гордые и непокорные цюрихцы - косая сажень в плечах, голова под небеса, кулаки с молот - всегда отличались крутым нравом. С приходом Реформации и ее пламенного проповедника Ульриха Цвингли в 1519 году Цюрих стал оплотом протестантизма в </w:t>
      </w:r>
      <w:hyperlink r:id="rId7" w:tgtFrame="_blank" w:tooltip="швейцария" w:history="1">
        <w:r w:rsidRPr="00B13AEF">
          <w:rPr>
            <w:rStyle w:val="a3"/>
            <w:rFonts w:ascii="Times New Roman" w:hAnsi="Times New Roman" w:cs="Times New Roman"/>
            <w:color w:val="004F9C"/>
            <w:sz w:val="28"/>
            <w:szCs w:val="28"/>
          </w:rPr>
          <w:t>Швейцарии</w:t>
        </w:r>
      </w:hyperlink>
      <w:r w:rsidRPr="00B13AEF">
        <w:rPr>
          <w:rFonts w:ascii="Times New Roman" w:hAnsi="Times New Roman" w:cs="Times New Roman"/>
          <w:color w:val="333333"/>
          <w:sz w:val="28"/>
          <w:szCs w:val="28"/>
        </w:rPr>
        <w:t xml:space="preserve">. Отсюда цвинглианство распространилось и победило в экономически развитых городах </w:t>
      </w:r>
      <w:r w:rsidRPr="00B13AEF">
        <w:rPr>
          <w:rFonts w:ascii="Times New Roman" w:hAnsi="Times New Roman" w:cs="Times New Roman"/>
          <w:color w:val="333333"/>
          <w:sz w:val="28"/>
          <w:szCs w:val="28"/>
        </w:rPr>
        <w:lastRenderedPageBreak/>
        <w:t>Конфедерации. Основным союзником реформированного Цюриха стал Берн, где Реформация победила в 1528 году.</w:t>
      </w:r>
      <w:r w:rsidRPr="00B13AEF">
        <w:rPr>
          <w:rFonts w:ascii="Times New Roman" w:hAnsi="Times New Roman" w:cs="Times New Roman"/>
          <w:color w:val="333333"/>
          <w:sz w:val="28"/>
          <w:szCs w:val="28"/>
        </w:rPr>
        <w:br/>
      </w:r>
      <w:r w:rsidRPr="00B13AEF">
        <w:rPr>
          <w:rFonts w:ascii="Times New Roman" w:hAnsi="Times New Roman" w:cs="Times New Roman"/>
          <w:noProof/>
          <w:color w:val="004F9C"/>
          <w:sz w:val="28"/>
          <w:szCs w:val="28"/>
          <w:lang w:eastAsia="ru-RU"/>
        </w:rPr>
        <w:drawing>
          <wp:anchor distT="0" distB="0" distL="47625" distR="47625" simplePos="0" relativeHeight="251660288" behindDoc="0" locked="0" layoutInCell="1" allowOverlap="0" wp14:anchorId="2E36587C" wp14:editId="75ED66CF">
            <wp:simplePos x="0" y="0"/>
            <wp:positionH relativeFrom="column">
              <wp:align>right</wp:align>
            </wp:positionH>
            <wp:positionV relativeFrom="line">
              <wp:posOffset>0</wp:posOffset>
            </wp:positionV>
            <wp:extent cx="1514475" cy="2286000"/>
            <wp:effectExtent l="0" t="0" r="9525" b="0"/>
            <wp:wrapSquare wrapText="bothSides"/>
            <wp:docPr id="6" name="Рисунок 6" descr="Памятник Цвингли в Цюри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ник Цвингли в Цюрих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AEF">
        <w:rPr>
          <w:rFonts w:ascii="Times New Roman" w:hAnsi="Times New Roman" w:cs="Times New Roman"/>
          <w:color w:val="333333"/>
          <w:sz w:val="28"/>
          <w:szCs w:val="28"/>
        </w:rPr>
        <w:t>Цвингли, блестящий оратор и видный политический деятель, мечтал о распространении реформированной христианской веры по всей Швейцарии. Но каким бы прогрессивным ни казалось учение Цвингли, оно, тем не менее, не нашло отклика в  сельских регионах Центральной Швейцарии, которые оставались верны католическому Риму. Не достигнув компромисса, протестантские кантоны заключили между собой евангелический союзный договор, в то время как верные католичеству лесные кантоны (Швиц, Ури, Унтервальден, Цуг и Люцерн) пошли на союз с императором Священной Римской империи Фердинандом I Габсбургом (1503-1564), что было прямым нарушением «клятвенного» договора, положившего начало Конфедерации. Так началась первая Каппельская война из целой серии религиозных войн на просторах Гельвеции.</w:t>
      </w:r>
      <w:r w:rsidRPr="00B13AEF">
        <w:rPr>
          <w:rFonts w:ascii="Times New Roman" w:hAnsi="Times New Roman" w:cs="Times New Roman"/>
          <w:color w:val="333333"/>
          <w:sz w:val="28"/>
          <w:szCs w:val="28"/>
        </w:rPr>
        <w:br/>
      </w:r>
      <w:r w:rsidRPr="00B13AEF">
        <w:rPr>
          <w:rFonts w:ascii="Times New Roman" w:hAnsi="Times New Roman" w:cs="Times New Roman"/>
          <w:color w:val="333333"/>
          <w:sz w:val="28"/>
          <w:szCs w:val="28"/>
        </w:rPr>
        <w:br/>
        <w:t xml:space="preserve">В начале июня 1529 года близ поселка Каппель, расположенного на границе между кантонами Цуг и Цюрих, собрались две армии. С одной стороны - цюрихские протестанты, поддерживаемые небольшими отрядами союзных бернцев, с другой - союз пяти католических кантонов: Ури, Швиц, Унтервальден, Люцерн и Фрибург. Святую веру нельзя навязывать силой с </w:t>
      </w:r>
      <w:r>
        <w:rPr>
          <w:noProof/>
          <w:lang w:eastAsia="ru-RU"/>
        </w:rPr>
        <w:drawing>
          <wp:anchor distT="0" distB="0" distL="114300" distR="114300" simplePos="0" relativeHeight="251673600" behindDoc="0" locked="0" layoutInCell="1" allowOverlap="1" wp14:anchorId="2F8E0444" wp14:editId="76468249">
            <wp:simplePos x="0" y="0"/>
            <wp:positionH relativeFrom="column">
              <wp:posOffset>5053965</wp:posOffset>
            </wp:positionH>
            <wp:positionV relativeFrom="paragraph">
              <wp:posOffset>1518285</wp:posOffset>
            </wp:positionV>
            <wp:extent cx="1143000" cy="1447800"/>
            <wp:effectExtent l="0" t="0" r="0" b="0"/>
            <wp:wrapSquare wrapText="bothSides"/>
            <wp:docPr id="16" name="Рисунок 16" descr="Герб кантона Цю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нтона Цюри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anchor>
        </w:drawing>
      </w:r>
      <w:r w:rsidRPr="00B13AEF">
        <w:rPr>
          <w:rFonts w:ascii="Times New Roman" w:hAnsi="Times New Roman" w:cs="Times New Roman"/>
          <w:color w:val="333333"/>
          <w:sz w:val="28"/>
          <w:szCs w:val="28"/>
        </w:rPr>
        <w:t>помощью сабель и алебард, и швейцарцы-католики решили это доказать своим протестантским товарищам.</w:t>
      </w:r>
      <w:r w:rsidRPr="00B13AEF">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B13AEF">
        <w:rPr>
          <w:rFonts w:ascii="Times New Roman" w:hAnsi="Times New Roman" w:cs="Times New Roman"/>
          <w:color w:val="333333"/>
          <w:sz w:val="28"/>
          <w:szCs w:val="28"/>
        </w:rPr>
        <w:t>Собраться-то вояки собрались, но переходить врукопашную не спешили. Солдат обязан соблюдать присягу и повиноваться приказам командования, но как же нелегко занести меч в братоубийственной войне! Да к тому же в крошечной альпийской республике настолько тесно переплетены кровные узы, что противоборствующие стороны, ставшие лагерем на близкой дистанции, узнали среди врагов своих родственников, друзей, братьев по оружию в минувших походах. Незадолго до того закончились итальянские кампании, и швейцарские наемники только что вернулись с юга. Товарищи окликали друг друга через линию фронта:</w:t>
      </w:r>
      <w:r w:rsidRPr="00B13AEF">
        <w:rPr>
          <w:rFonts w:ascii="Times New Roman" w:hAnsi="Times New Roman" w:cs="Times New Roman"/>
          <w:color w:val="333333"/>
          <w:sz w:val="28"/>
          <w:szCs w:val="28"/>
        </w:rPr>
        <w:br/>
      </w:r>
      <w:r w:rsidRPr="00B13AEF">
        <w:rPr>
          <w:rFonts w:ascii="Times New Roman" w:hAnsi="Times New Roman" w:cs="Times New Roman"/>
          <w:noProof/>
          <w:color w:val="004F9C"/>
          <w:sz w:val="28"/>
          <w:szCs w:val="28"/>
          <w:lang w:eastAsia="ru-RU"/>
        </w:rPr>
        <w:drawing>
          <wp:anchor distT="0" distB="0" distL="47625" distR="47625" simplePos="0" relativeHeight="251661312" behindDoc="0" locked="0" layoutInCell="1" allowOverlap="0" wp14:anchorId="0A0125B5" wp14:editId="6910358B">
            <wp:simplePos x="0" y="0"/>
            <wp:positionH relativeFrom="column">
              <wp:align>left</wp:align>
            </wp:positionH>
            <wp:positionV relativeFrom="line">
              <wp:posOffset>0</wp:posOffset>
            </wp:positionV>
            <wp:extent cx="2286000" cy="1619250"/>
            <wp:effectExtent l="0" t="0" r="0" b="0"/>
            <wp:wrapSquare wrapText="bothSides"/>
            <wp:docPr id="5" name="Рисунок 5" descr="’’Молочный суп в Каппеле’’ кисти швейцарского художника Альберта Анкера (1869) - одно из самых знаменитых изображений легендарного соб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лочный суп в Каппеле’’ кисти швейцарского художника Альберта Анкера (1869) - одно из самых знаменитых изображений легендарного событ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AEF">
        <w:rPr>
          <w:rFonts w:ascii="Times New Roman" w:hAnsi="Times New Roman" w:cs="Times New Roman"/>
          <w:color w:val="333333"/>
          <w:sz w:val="28"/>
          <w:szCs w:val="28"/>
        </w:rPr>
        <w:t>- Глядите-ка, да это же кузен Ульрих! Ты-то что делаешь в этом разбойничьем гнезде?</w:t>
      </w:r>
      <w:r w:rsidRPr="00B13AEF">
        <w:rPr>
          <w:rFonts w:ascii="Times New Roman" w:hAnsi="Times New Roman" w:cs="Times New Roman"/>
          <w:color w:val="333333"/>
          <w:sz w:val="28"/>
          <w:szCs w:val="28"/>
        </w:rPr>
        <w:br/>
        <w:t>- Ганс! Как поживает твоя нога после миланского похода? Вылечился, после того, как тебя предательски полоснули саблей?</w:t>
      </w:r>
      <w:r w:rsidRPr="00B13AEF">
        <w:rPr>
          <w:rFonts w:ascii="Times New Roman" w:hAnsi="Times New Roman" w:cs="Times New Roman"/>
          <w:color w:val="333333"/>
          <w:sz w:val="28"/>
          <w:szCs w:val="28"/>
        </w:rPr>
        <w:br/>
        <w:t>- Эй, Якоб! Соблазнил мою сестру и был таков! Наши сельчане до сих пор на тебя зуб точат.</w:t>
      </w:r>
      <w:r w:rsidRPr="00B13AEF">
        <w:rPr>
          <w:rFonts w:ascii="Times New Roman" w:hAnsi="Times New Roman" w:cs="Times New Roman"/>
          <w:color w:val="333333"/>
          <w:sz w:val="28"/>
          <w:szCs w:val="28"/>
        </w:rPr>
        <w:br/>
        <w:t>- Николя! Вот так не ожидал увидеть тебя среди папистов! К нам перейти не хочешь? А то смотри, сделаем из вас паштет…</w:t>
      </w:r>
      <w:r w:rsidRPr="00B13AEF">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B13AEF">
        <w:rPr>
          <w:rFonts w:ascii="Times New Roman" w:hAnsi="Times New Roman" w:cs="Times New Roman"/>
          <w:color w:val="333333"/>
          <w:sz w:val="28"/>
          <w:szCs w:val="28"/>
        </w:rPr>
        <w:t>Но это были всего лишь шуточки, которые сопровождались громким смехом с обеих сторон. Атмосферу разрядили и переговоры, которые параллельно проводились по инициативе нейтральных кантонов, желавших предотвратить войну. Кантон Гларус откомандировал своего ландмана (главу исполнительной власти) Ганса Аэбли для умиротворения противников. А бернцы со своей стороны уговаривали цюрихцев пойти на компромисс.</w:t>
      </w:r>
      <w:r w:rsidRPr="00B13AEF">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B13AEF">
        <w:rPr>
          <w:rFonts w:ascii="Times New Roman" w:hAnsi="Times New Roman" w:cs="Times New Roman"/>
          <w:color w:val="333333"/>
          <w:sz w:val="28"/>
          <w:szCs w:val="28"/>
        </w:rPr>
        <w:t>Солдаты истосковались по родным домам, каждый надеялся вернуться к своим пенатам до начала жатвы. Как-то вечером католики приволокли в свой лагерь огромный котелок, переполненный молочным супом. Наверное, все мы помним чудесный запах такого супа, который готовила нам в детстве мама. Божественный запах свежего подслащенного молока способен возбудить аппетит самого капризного ребенка, а что тут и говорить об изголодавшихся вояках! Всего несколько метров отделяло протестантов от пирующих католиков. Вот так дар небес! Солдаты вспомнили об оставленных домах, женах и детях…</w:t>
      </w:r>
      <w:r w:rsidRPr="00B13AEF">
        <w:rPr>
          <w:rFonts w:ascii="Times New Roman" w:hAnsi="Times New Roman" w:cs="Times New Roman"/>
          <w:color w:val="333333"/>
          <w:sz w:val="28"/>
          <w:szCs w:val="28"/>
        </w:rPr>
        <w:br/>
      </w:r>
      <w:r w:rsidRPr="00B13AEF">
        <w:rPr>
          <w:rFonts w:ascii="Times New Roman" w:hAnsi="Times New Roman" w:cs="Times New Roman"/>
          <w:color w:val="333333"/>
          <w:sz w:val="28"/>
          <w:szCs w:val="28"/>
        </w:rPr>
        <w:br/>
        <w:t xml:space="preserve">Ну, что же, братцы, а не забыть ли нам на время обеда о бессмысленной вражде, о том, </w:t>
      </w:r>
      <w:r>
        <w:rPr>
          <w:rFonts w:ascii="Times New Roman" w:hAnsi="Times New Roman" w:cs="Times New Roman"/>
          <w:color w:val="333333"/>
          <w:sz w:val="28"/>
          <w:szCs w:val="28"/>
        </w:rPr>
        <w:t>что служим мы разным господам?</w:t>
      </w:r>
      <w:r>
        <w:rPr>
          <w:rFonts w:ascii="Times New Roman" w:hAnsi="Times New Roman" w:cs="Times New Roman"/>
          <w:color w:val="333333"/>
          <w:sz w:val="28"/>
          <w:szCs w:val="28"/>
        </w:rPr>
        <w:br/>
        <w:t xml:space="preserve">   </w:t>
      </w:r>
      <w:r w:rsidRPr="00B13AEF">
        <w:rPr>
          <w:rFonts w:ascii="Times New Roman" w:hAnsi="Times New Roman" w:cs="Times New Roman"/>
          <w:color w:val="333333"/>
          <w:sz w:val="28"/>
          <w:szCs w:val="28"/>
        </w:rPr>
        <w:t>Цюрихцы отправились за своими припасами - повара снабдили их свежевыпеченными краюхами с хрустящей румяной корочкой. Католики выпучили глаза и облизнули губы при виде такого аппетитного подкрепления.</w:t>
      </w:r>
      <w:r w:rsidRPr="00B13AEF">
        <w:rPr>
          <w:rFonts w:ascii="Times New Roman" w:hAnsi="Times New Roman" w:cs="Times New Roman"/>
          <w:color w:val="333333"/>
          <w:sz w:val="28"/>
          <w:szCs w:val="28"/>
        </w:rPr>
        <w:br/>
        <w:t xml:space="preserve">- Эй, конфедераты! Если вы дадите нам отведать вашего супа, мы </w:t>
      </w:r>
      <w:r>
        <w:rPr>
          <w:rFonts w:ascii="Times New Roman" w:hAnsi="Times New Roman" w:cs="Times New Roman"/>
          <w:color w:val="333333"/>
          <w:sz w:val="28"/>
          <w:szCs w:val="28"/>
        </w:rPr>
        <w:t>поделимся с вами нашим хлебом!</w:t>
      </w:r>
      <w:r>
        <w:rPr>
          <w:rFonts w:ascii="Times New Roman" w:hAnsi="Times New Roman" w:cs="Times New Roman"/>
          <w:color w:val="333333"/>
          <w:sz w:val="28"/>
          <w:szCs w:val="28"/>
        </w:rPr>
        <w:br/>
        <w:t xml:space="preserve">   </w:t>
      </w:r>
      <w:r w:rsidRPr="00B13AEF">
        <w:rPr>
          <w:rFonts w:ascii="Times New Roman" w:hAnsi="Times New Roman" w:cs="Times New Roman"/>
          <w:color w:val="333333"/>
          <w:sz w:val="28"/>
          <w:szCs w:val="28"/>
        </w:rPr>
        <w:t>Два раза просить не пришлось. Котелок тут же выдвинули на середину - половина его осталась на католической территории, половина была передвинута на сторону протестантов. А посередине была положена шпага, в знак демаркации границы. Душистые краюхи хлеба разрезали на кусочки и погрузили в пенистую молочную массу. Видали ли вы кушанье более деликатное и вкусное? Солдаты браво взялись за дело, воздавая должное "королевскому обеду". Длинными деревянными ложками вояки зачерпывали суп и сыпали шуточками, как из рога изобилия. Если кто-то залезал на чужую территорию, его тут же одергивали "коллеги" по оружию:</w:t>
      </w:r>
      <w:r w:rsidRPr="00B13AEF">
        <w:rPr>
          <w:rFonts w:ascii="Times New Roman" w:hAnsi="Times New Roman" w:cs="Times New Roman"/>
          <w:color w:val="333333"/>
          <w:sz w:val="28"/>
          <w:szCs w:val="28"/>
        </w:rPr>
        <w:br/>
        <w:t>- Пасись на своей земле!</w:t>
      </w:r>
      <w:r w:rsidRPr="00B13AEF">
        <w:rPr>
          <w:rFonts w:ascii="Times New Roman" w:hAnsi="Times New Roman" w:cs="Times New Roman"/>
          <w:color w:val="333333"/>
          <w:sz w:val="28"/>
          <w:szCs w:val="28"/>
        </w:rPr>
        <w:br/>
        <w:t>- Иди охотиться на своих угодьях!</w:t>
      </w:r>
      <w:r w:rsidRPr="00B13AEF">
        <w:rPr>
          <w:rFonts w:ascii="Times New Roman" w:hAnsi="Times New Roman" w:cs="Times New Roman"/>
          <w:color w:val="333333"/>
          <w:sz w:val="28"/>
          <w:szCs w:val="28"/>
        </w:rPr>
        <w:br/>
        <w:t>- Копайся в своем винограднике!</w:t>
      </w:r>
      <w:r w:rsidRPr="00B13AEF">
        <w:rPr>
          <w:rFonts w:ascii="Times New Roman" w:hAnsi="Times New Roman" w:cs="Times New Roman"/>
          <w:color w:val="333333"/>
          <w:sz w:val="28"/>
          <w:szCs w:val="28"/>
        </w:rPr>
        <w:br/>
      </w:r>
      <w:r w:rsidRPr="00B13AEF">
        <w:rPr>
          <w:rFonts w:ascii="Times New Roman" w:hAnsi="Times New Roman" w:cs="Times New Roman"/>
          <w:color w:val="333333"/>
          <w:sz w:val="28"/>
          <w:szCs w:val="28"/>
        </w:rPr>
        <w:br/>
      </w:r>
      <w:r w:rsidRPr="00B13AEF">
        <w:rPr>
          <w:rFonts w:ascii="Times New Roman" w:hAnsi="Times New Roman" w:cs="Times New Roman"/>
          <w:noProof/>
          <w:color w:val="004F9C"/>
          <w:sz w:val="28"/>
          <w:szCs w:val="28"/>
          <w:lang w:eastAsia="ru-RU"/>
        </w:rPr>
        <w:drawing>
          <wp:anchor distT="0" distB="0" distL="47625" distR="47625" simplePos="0" relativeHeight="251662336" behindDoc="0" locked="0" layoutInCell="1" allowOverlap="0" wp14:anchorId="2DE2F674" wp14:editId="77159BA0">
            <wp:simplePos x="0" y="0"/>
            <wp:positionH relativeFrom="column">
              <wp:align>left</wp:align>
            </wp:positionH>
            <wp:positionV relativeFrom="line">
              <wp:posOffset>0</wp:posOffset>
            </wp:positionV>
            <wp:extent cx="2286000" cy="1524000"/>
            <wp:effectExtent l="0" t="0" r="0" b="0"/>
            <wp:wrapSquare wrapText="bothSides"/>
            <wp:docPr id="3" name="Рисунок 3" descr="Храмы Цюриха - здесь во времена Реформации велась ожесточенная борьба за умы и сердца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рамы Цюриха - здесь во времена Реформации велась ожесточенная борьба за умы и сердца люд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AEF">
        <w:rPr>
          <w:rFonts w:ascii="Times New Roman" w:hAnsi="Times New Roman" w:cs="Times New Roman"/>
          <w:color w:val="333333"/>
          <w:sz w:val="28"/>
          <w:szCs w:val="28"/>
        </w:rPr>
        <w:t>Противники расстались в весьма благодушном настроении. Как можно было убивать друг друга после сердечного братания? По счастью, намерения верхушки на тот раз совпали с пожеланиями простых смертных, и мир был подписан.</w:t>
      </w:r>
      <w:r w:rsidRPr="00B13AEF">
        <w:rPr>
          <w:rFonts w:ascii="Times New Roman" w:hAnsi="Times New Roman" w:cs="Times New Roman"/>
          <w:color w:val="333333"/>
          <w:sz w:val="28"/>
          <w:szCs w:val="28"/>
        </w:rPr>
        <w:br/>
        <w:t>А бургомистр Страсбурга Жан-Жак Стюрмен, который выступил вместе с Аэбли посредником в мирном процессе, был настолько поражен эпизодом с молочным супом, который имел место еще до подписания мира, что воскликнул:</w:t>
      </w:r>
      <w:r w:rsidRPr="00B13AEF">
        <w:rPr>
          <w:rFonts w:ascii="Times New Roman" w:hAnsi="Times New Roman" w:cs="Times New Roman"/>
          <w:color w:val="333333"/>
          <w:sz w:val="28"/>
          <w:szCs w:val="28"/>
        </w:rPr>
        <w:br/>
        <w:t>- А вы, швейцарцы - странный народ. Даже когда вы ссоритесь, то остаетесь единодушны в главном и никогда не забываете старой дружбы.</w:t>
      </w:r>
      <w:r w:rsidRPr="00B13AEF">
        <w:rPr>
          <w:rFonts w:ascii="Times New Roman" w:hAnsi="Times New Roman" w:cs="Times New Roman"/>
          <w:color w:val="333333"/>
          <w:sz w:val="28"/>
          <w:szCs w:val="28"/>
        </w:rPr>
        <w:br/>
      </w:r>
      <w:r>
        <w:rPr>
          <w:rFonts w:ascii="Times New Roman" w:hAnsi="Times New Roman" w:cs="Times New Roman"/>
          <w:color w:val="333333"/>
          <w:sz w:val="28"/>
          <w:szCs w:val="28"/>
        </w:rPr>
        <w:t>Ист</w:t>
      </w:r>
      <w:r w:rsidRPr="00B13AEF">
        <w:rPr>
          <w:rFonts w:ascii="Times New Roman" w:hAnsi="Times New Roman" w:cs="Times New Roman"/>
          <w:color w:val="333333"/>
          <w:sz w:val="28"/>
          <w:szCs w:val="28"/>
        </w:rPr>
        <w:t>ория с молочным супом в Каппеле иллюстрирует приверженность швейцарцев к идее нейтралитета, их вековую дружбу и солидарность. Нас много, мы все разные, мы ходим в разные храмы, но нас объединяет одно - вера в справедливость, желание мира, добра и согласия, неискоренимая тяга к свободе, которая пережила века и помогла швейцарцам построить государство в лучших традициях демократического общества.</w:t>
      </w:r>
      <w:r w:rsidRPr="00B13AEF">
        <w:rPr>
          <w:rFonts w:ascii="Times New Roman" w:hAnsi="Times New Roman" w:cs="Times New Roman"/>
          <w:color w:val="333333"/>
          <w:sz w:val="28"/>
          <w:szCs w:val="28"/>
        </w:rPr>
        <w:br/>
      </w:r>
      <w:r w:rsidRPr="00B13AEF">
        <w:rPr>
          <w:rFonts w:ascii="Times New Roman" w:hAnsi="Times New Roman" w:cs="Times New Roman"/>
          <w:color w:val="333333"/>
          <w:sz w:val="28"/>
          <w:szCs w:val="28"/>
        </w:rPr>
        <w:br/>
        <w:t>Источник: </w:t>
      </w:r>
      <w:hyperlink r:id="rId12" w:tgtFrame="_blank" w:history="1">
        <w:r w:rsidRPr="00B13AEF">
          <w:rPr>
            <w:rStyle w:val="a3"/>
            <w:rFonts w:ascii="Times New Roman" w:hAnsi="Times New Roman" w:cs="Times New Roman"/>
            <w:color w:val="004F9C"/>
            <w:sz w:val="28"/>
            <w:szCs w:val="28"/>
          </w:rPr>
          <w:t>NashaGazeta.ch</w:t>
        </w:r>
      </w:hyperlink>
    </w:p>
    <w:p w:rsidR="00D535AC" w:rsidRDefault="00D535AC" w:rsidP="00D535AC">
      <w:pPr>
        <w:shd w:val="clear" w:color="auto" w:fill="FFFFFF"/>
        <w:spacing w:after="0" w:line="240" w:lineRule="auto"/>
        <w:ind w:firstLine="709"/>
        <w:rPr>
          <w:rFonts w:ascii="Times New Roman" w:hAnsi="Times New Roman" w:cs="Times New Roman"/>
          <w:color w:val="333333"/>
          <w:sz w:val="28"/>
          <w:szCs w:val="28"/>
        </w:rPr>
      </w:pPr>
    </w:p>
    <w:p w:rsidR="00D535AC" w:rsidRDefault="00D535AC" w:rsidP="00D535AC">
      <w:pPr>
        <w:shd w:val="clear" w:color="auto" w:fill="FFFFFF"/>
        <w:spacing w:after="0" w:line="240" w:lineRule="auto"/>
        <w:ind w:firstLine="709"/>
        <w:rPr>
          <w:rFonts w:ascii="Times New Roman" w:hAnsi="Times New Roman" w:cs="Times New Roman"/>
          <w:color w:val="333333"/>
          <w:sz w:val="28"/>
          <w:szCs w:val="28"/>
        </w:rPr>
      </w:pPr>
    </w:p>
    <w:p w:rsidR="00D535AC" w:rsidRPr="00906DDC" w:rsidRDefault="00D535AC" w:rsidP="00D535AC">
      <w:pPr>
        <w:pStyle w:val="2"/>
        <w:shd w:val="clear" w:color="auto" w:fill="FFFFFF"/>
        <w:spacing w:before="0" w:line="240" w:lineRule="auto"/>
        <w:jc w:val="center"/>
        <w:rPr>
          <w:rFonts w:ascii="Times New Roman" w:hAnsi="Times New Roman" w:cs="Times New Roman"/>
          <w:color w:val="004F9C"/>
          <w:sz w:val="40"/>
          <w:szCs w:val="40"/>
        </w:rPr>
      </w:pPr>
      <w:r w:rsidRPr="00906DDC">
        <w:rPr>
          <w:rFonts w:ascii="Times New Roman" w:hAnsi="Times New Roman" w:cs="Times New Roman"/>
          <w:color w:val="004F9C"/>
          <w:sz w:val="40"/>
          <w:szCs w:val="40"/>
        </w:rPr>
        <w:t>Мелодия для швейцарского пастуха</w:t>
      </w:r>
    </w:p>
    <w:p w:rsidR="00D535AC" w:rsidRDefault="00D535AC" w:rsidP="00D535AC">
      <w:pPr>
        <w:shd w:val="clear" w:color="auto" w:fill="FFFFFF"/>
        <w:spacing w:after="0" w:line="240" w:lineRule="auto"/>
        <w:ind w:firstLine="709"/>
        <w:rPr>
          <w:rFonts w:ascii="Times New Roman" w:hAnsi="Times New Roman" w:cs="Times New Roman"/>
          <w:color w:val="333333"/>
          <w:sz w:val="28"/>
          <w:szCs w:val="28"/>
        </w:rPr>
      </w:pPr>
      <w:r w:rsidRPr="00906DDC">
        <w:rPr>
          <w:rFonts w:ascii="Times New Roman" w:hAnsi="Times New Roman" w:cs="Times New Roman"/>
          <w:noProof/>
          <w:color w:val="004F9C"/>
          <w:sz w:val="28"/>
          <w:szCs w:val="28"/>
          <w:lang w:eastAsia="ru-RU"/>
        </w:rPr>
        <w:drawing>
          <wp:anchor distT="0" distB="0" distL="47625" distR="47625" simplePos="0" relativeHeight="251665408" behindDoc="0" locked="0" layoutInCell="1" allowOverlap="0" wp14:anchorId="13004103" wp14:editId="0BCADB8C">
            <wp:simplePos x="0" y="0"/>
            <wp:positionH relativeFrom="margin">
              <wp:align>left</wp:align>
            </wp:positionH>
            <wp:positionV relativeFrom="paragraph">
              <wp:posOffset>9525</wp:posOffset>
            </wp:positionV>
            <wp:extent cx="2286000" cy="1524000"/>
            <wp:effectExtent l="0" t="0" r="0" b="0"/>
            <wp:wrapSquare wrapText="bothSides"/>
            <wp:docPr id="11" name="Рисунок 11" descr="Аппенцельские пастухи играют на альпийских рожках и сего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ппенцельские пастухи играют на альпийских рожках и сегодн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DDC">
        <w:rPr>
          <w:rFonts w:ascii="Times New Roman" w:hAnsi="Times New Roman" w:cs="Times New Roman"/>
          <w:color w:val="333333"/>
          <w:sz w:val="28"/>
          <w:szCs w:val="28"/>
        </w:rPr>
        <w:t>Миниатюрный кантон Аппенцелль приютился на северо-западе Швейцарской Конфедерации. Все здесь кажется очаровательно-хрупким: дома, холмы, люди. Множество анекдотов бытует про аппенцельцев, которые на фоне своих соседей - альпийских богатырей из близлежащих кантонов - выделяются невысоким ростом. Однако больше всего славятся аппенцельцы любовью к своей родной стороне, трудолюбием и увлечением спортом (до сих пор в Аппенцелле проводятся кулачные бои). В 1597 году кантон Аппенцелль распался на два полукантона по религиозным мотивам: Аппенцелль - Ауссерроден (внешний) стал протестантским, а Аппенцелль - Иннерроден (внутренний) остался католическим. Сегодня мы расскажем легенду Иннерродена.</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Мелодия швейцарских пастухов «Ранц» (ranz) известна по всей Швейцарии. Однако начало свое она берет в маленьком Аппенцелле: именно здесь, на холмистых просторах впервые была составлена партитура Ранца в 1545 году. Жан-Жак Руссо ее включил в «Словарь музыки», опубликованный в 1768 году. Народное предание приписывает авторство Ранца пастуху Рессу, который, в свою очередь, подслушал волшебную мелодию от загадочных странников. А было дело так…</w:t>
      </w:r>
      <w:r w:rsidRPr="00906DDC">
        <w:rPr>
          <w:rFonts w:ascii="Times New Roman" w:hAnsi="Times New Roman" w:cs="Times New Roman"/>
          <w:color w:val="333333"/>
          <w:sz w:val="28"/>
          <w:szCs w:val="28"/>
        </w:rPr>
        <w:br/>
      </w:r>
      <w:r w:rsidRPr="00906DDC">
        <w:rPr>
          <w:rFonts w:ascii="Times New Roman" w:hAnsi="Times New Roman" w:cs="Times New Roman"/>
          <w:noProof/>
          <w:color w:val="004F9C"/>
          <w:sz w:val="28"/>
          <w:szCs w:val="28"/>
          <w:lang w:eastAsia="ru-RU"/>
        </w:rPr>
        <w:drawing>
          <wp:anchor distT="0" distB="0" distL="47625" distR="47625" simplePos="0" relativeHeight="251666432" behindDoc="0" locked="0" layoutInCell="1" allowOverlap="0" wp14:anchorId="005539F8" wp14:editId="609D83BB">
            <wp:simplePos x="0" y="0"/>
            <wp:positionH relativeFrom="column">
              <wp:align>right</wp:align>
            </wp:positionH>
            <wp:positionV relativeFrom="line">
              <wp:posOffset>0</wp:posOffset>
            </wp:positionV>
            <wp:extent cx="1143000" cy="1447800"/>
            <wp:effectExtent l="0" t="0" r="0" b="0"/>
            <wp:wrapSquare wrapText="bothSides"/>
            <wp:docPr id="10" name="Рисунок 10" descr="Герб полукантона Аппенцелль - Иннеррод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олукантона Аппенцелль - Иннерроде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Теплым летним вечером сиреневый воздух Альп напоен ароматами трав и цветов. Изможденный, но спокойный и счастливый, Ресс любовался закатом, мирно расположившись на пороге своего альпийского жилища. Умирающее светило пурпурным блеском окрасило вершины близлежащих гор. С вечерней дойкой было покончено, умиротворенные буренки Ресса - его главное достояние - расположились по склонам неподалеку и тихо пощипывали травку, позвякивая бубенчиками. На противоположном склоне паслось стадо отца Ресса, помогала ему будущая невестка - невеста нашего героя, белокурая Хейди. Ресс пожелал им доброго вечера, и его приветствие разнеслось гулким эхом по склонам, что возвышались над долиной. Ах, хорошо пасти коров летней порой на альпийских лугах! Сурова жизнь в горах, не прощает она людям ни малейшей слабости. Но только здесь можно познать истинную сладость жизни, только здесь человек, отрешившись от суеты и неги цивилизации, обретает настоящую свободу, созерцает вечную и нетленную красоту Божьего мироздания.</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Ресса ждал традиционный для той поры альпийский ужин: кусок отличного сыра, ржаной хлеб да кувшин ключевой воды. Залез пастух на второй этаж дома и уснул здоровым молодецк</w:t>
      </w:r>
      <w:r>
        <w:rPr>
          <w:rFonts w:ascii="Times New Roman" w:hAnsi="Times New Roman" w:cs="Times New Roman"/>
          <w:color w:val="333333"/>
          <w:sz w:val="28"/>
          <w:szCs w:val="28"/>
        </w:rPr>
        <w:t>им сном на охапке свежего сена.</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На рассвете разбудили Ресса голоса незнакомцев. Сквозь щель в деревянном полу разглядел парень трех верзил: собравшись у очага, они что-то оживленно обсуждали вполголоса. Первый пришелец отличался густой черной бородой. Второй был одет в зеленый костюм охотника - ни дать, ни взять Робин Гуд, предводитель лесных разбойников. У третьего из-под шапки торчали рыжие волосы, а лицо покрывали веснушки. Вот так шайка бандитов! - пронеслось в уме у Ресса, но он затаился наверху, стараясь ни единым дыханием не выдать своего присутствия. Лучше переждать, пока молодчики сами уберутся восвояси.</w:t>
      </w:r>
      <w:r w:rsidRPr="00906DDC">
        <w:rPr>
          <w:rFonts w:ascii="Times New Roman" w:hAnsi="Times New Roman" w:cs="Times New Roman"/>
          <w:color w:val="333333"/>
          <w:sz w:val="28"/>
          <w:szCs w:val="28"/>
        </w:rPr>
        <w:br/>
      </w:r>
      <w:r w:rsidRPr="00906DDC">
        <w:rPr>
          <w:rFonts w:ascii="Times New Roman" w:hAnsi="Times New Roman" w:cs="Times New Roman"/>
          <w:noProof/>
          <w:color w:val="004F9C"/>
          <w:sz w:val="28"/>
          <w:szCs w:val="28"/>
          <w:lang w:eastAsia="ru-RU"/>
        </w:rPr>
        <w:drawing>
          <wp:anchor distT="0" distB="0" distL="47625" distR="47625" simplePos="0" relativeHeight="251667456" behindDoc="0" locked="0" layoutInCell="1" allowOverlap="0" wp14:anchorId="15D39652" wp14:editId="713A938A">
            <wp:simplePos x="0" y="0"/>
            <wp:positionH relativeFrom="column">
              <wp:align>left</wp:align>
            </wp:positionH>
            <wp:positionV relativeFrom="line">
              <wp:posOffset>0</wp:posOffset>
            </wp:positionV>
            <wp:extent cx="2286000" cy="1714500"/>
            <wp:effectExtent l="0" t="0" r="0" b="0"/>
            <wp:wrapSquare wrapText="bothSides"/>
            <wp:docPr id="9" name="Рисунок 9" descr="Городская площадь Аппенцел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родская площадь Аппенцелл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А разбойники между тем, ничтоже сумняшеся, приступили к приготовлению завтрака. Чернобородый подвесил котелок над очагом, вылил полведра молока с рессовой вечерней дойки, добавил закваску и стал помешивать маслянистый отвар деревянной лопаткой. «Ах, вы воры!» - хотелось закричать пастух</w:t>
      </w:r>
      <w:r>
        <w:rPr>
          <w:rFonts w:ascii="Times New Roman" w:hAnsi="Times New Roman" w:cs="Times New Roman"/>
          <w:color w:val="333333"/>
          <w:sz w:val="28"/>
          <w:szCs w:val="28"/>
        </w:rPr>
        <w:t>у, но благоразумие возобладало.</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Над альпийскими пиками занимался рассвет. Первые лучи солнца позолотили окрестные холмы. Пение птиц райской музыкой разливалось над долиной. С приходом утра власть тьмы рассеивается. А разбойникам, этим хладнокровным любителям орудовать под покровом ночи, все нипочем! Самый младший из них, с копной огненно-рыжих волос, вышел на порог, поднес к своим губам охотничий рожок и заиграл.</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Никогда еще Рессу не доводилось слушать столь чудесной мелодии - напев был божественно-прекрасным, это был гимн свету, счастью и добру. Музыка золотоволосого незнакомца была веселее утренней песни жаворонка, но в то же время сквозили в ней грустные ноты, еще более печальные, чем шум ветра в ветвях сосны. Странный напев прославлял суровую красоту альпийского края и рассказывал о горьком одиночестве альпийских пастухов. А коровки, как по волшебству, послушно пришли на зов мелодии молодого охотника.</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Завтрак был готов: теплую сырную массу незнакомцы разлили по трем мискам. Творожная похлебка остыла и окрасилась в три цвета: красный, зеленый и белый. Колдовство, не иначе! Бедняга Ресс застыл от ужаса, скорчившись на своем чердаке. А разбойник в зеленом охотничьем костюме властным голосом окликнул его:</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 Эй, пастушок, а ну слезай вниз!</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Не дрогнул альпийский пастух, как ни жутко ему было посмотреть в лицо лесным колдунам.</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 Не бойся, пастух! - ободрил его чернобородый незнакомец. - Мы хотим отблагодарить тебя за твое гостеприимство. Тебе стоит лишь попробовать нашей стряпни: ты можешь выбрать миску себе по вкусу, какой цвет тебе приглянется, такой дар и получишь. Если выберешь мою миску, алую, как кровь, то обретешь неодолимую силу, не будет во всем мире силача равного тебе! Кроме того, получишь от меня в подарок сто великолепных дойных коров, которые завтра же будут пастись под стенами твоего шале!</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 Послушай меня, молодой пастух! - вкрадчиво начал «повар» в зеленом охотничьем костюме. - Выберешь мою зеленую миску - и я подарю тебе мешок серебряных монет и мешок золотых. Ты сможешь купить половину своей деревни и жениться на дочери самого богатого фермера! Подумай хорошенько.</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 Нет, моя белая миска - самая ароматная! - робко проговорил рыжеволосый музыкант. - Отведай моего белого яства и научишься так же хорошо играть на рожке, как и я!</w:t>
      </w:r>
      <w:r w:rsidRPr="00906DDC">
        <w:rPr>
          <w:rFonts w:ascii="Times New Roman" w:hAnsi="Times New Roman" w:cs="Times New Roman"/>
          <w:color w:val="333333"/>
          <w:sz w:val="28"/>
          <w:szCs w:val="28"/>
        </w:rPr>
        <w:br/>
      </w:r>
      <w:r w:rsidRPr="00906DDC">
        <w:rPr>
          <w:rFonts w:ascii="Times New Roman" w:hAnsi="Times New Roman" w:cs="Times New Roman"/>
          <w:noProof/>
          <w:color w:val="004F9C"/>
          <w:sz w:val="28"/>
          <w:szCs w:val="28"/>
          <w:lang w:eastAsia="ru-RU"/>
        </w:rPr>
        <w:drawing>
          <wp:anchor distT="0" distB="0" distL="47625" distR="47625" simplePos="0" relativeHeight="251668480" behindDoc="0" locked="0" layoutInCell="1" allowOverlap="0" wp14:anchorId="6F3B0779" wp14:editId="469A8DFD">
            <wp:simplePos x="0" y="0"/>
            <wp:positionH relativeFrom="column">
              <wp:align>right</wp:align>
            </wp:positionH>
            <wp:positionV relativeFrom="line">
              <wp:posOffset>0</wp:posOffset>
            </wp:positionV>
            <wp:extent cx="2286000" cy="1714500"/>
            <wp:effectExtent l="0" t="0" r="0" b="0"/>
            <wp:wrapSquare wrapText="bothSides"/>
            <wp:docPr id="8" name="Рисунок 8" descr="Лето в Аппенцел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то в Аппенцелл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Ресс не колебался ни мгновения: отказался пастух от золота и серебра, дойных коров и молодецкой силы. Выбрал парень белую похлебку, потому что полюбил больше всего красоту пения альпийского рожка, которому послушны стада коров, на зов которого откликаются человеческие сердца!</w:t>
      </w:r>
      <w:r w:rsidRPr="00906DDC">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906DDC">
        <w:rPr>
          <w:rFonts w:ascii="Times New Roman" w:hAnsi="Times New Roman" w:cs="Times New Roman"/>
          <w:color w:val="333333"/>
          <w:sz w:val="28"/>
          <w:szCs w:val="28"/>
        </w:rPr>
        <w:t>Проснулся Ресс от чудесного сна - солнце высоко встало над горными вершинами. Вот такой странный сон ему привиделся этой ночью! Нет, не сон видел пастух - у изголовья он нашел волшебный рожок. Он заиграл - вся долина наполнилась сладким пением, застыли пастухи, все слушали в немом восхищении. Первой откликнулась на зов любимого красавица Хейди, ей вторили ее подруги, отец Ресса, а вскоре и вся долина запела грустно-прекрасный и мелодичный пастушеский Ранц.</w:t>
      </w:r>
      <w:r w:rsidRPr="00906DDC">
        <w:rPr>
          <w:rFonts w:ascii="Times New Roman" w:hAnsi="Times New Roman" w:cs="Times New Roman"/>
          <w:color w:val="333333"/>
          <w:sz w:val="28"/>
          <w:szCs w:val="28"/>
        </w:rPr>
        <w:br/>
      </w:r>
      <w:r w:rsidRPr="00906DDC">
        <w:rPr>
          <w:rFonts w:ascii="Times New Roman" w:hAnsi="Times New Roman" w:cs="Times New Roman"/>
          <w:color w:val="333333"/>
          <w:sz w:val="28"/>
          <w:szCs w:val="28"/>
        </w:rPr>
        <w:br/>
        <w:t>Источник: </w:t>
      </w:r>
      <w:hyperlink r:id="rId17" w:tgtFrame="_blank" w:history="1">
        <w:r w:rsidRPr="00906DDC">
          <w:rPr>
            <w:rStyle w:val="a3"/>
            <w:rFonts w:ascii="Times New Roman" w:hAnsi="Times New Roman" w:cs="Times New Roman"/>
            <w:color w:val="004F9C"/>
            <w:sz w:val="28"/>
            <w:szCs w:val="28"/>
          </w:rPr>
          <w:t>NashaGazeta.ch</w:t>
        </w:r>
      </w:hyperlink>
    </w:p>
    <w:p w:rsidR="00D535AC" w:rsidRDefault="00D535AC" w:rsidP="00D535AC">
      <w:pPr>
        <w:shd w:val="clear" w:color="auto" w:fill="FFFFFF"/>
        <w:spacing w:after="0" w:line="240" w:lineRule="auto"/>
        <w:ind w:firstLine="709"/>
        <w:rPr>
          <w:rFonts w:ascii="Times New Roman" w:hAnsi="Times New Roman" w:cs="Times New Roman"/>
          <w:color w:val="333333"/>
          <w:sz w:val="28"/>
          <w:szCs w:val="28"/>
        </w:rPr>
      </w:pPr>
    </w:p>
    <w:p w:rsidR="00D535AC" w:rsidRDefault="00D535AC" w:rsidP="00D535AC">
      <w:pPr>
        <w:shd w:val="clear" w:color="auto" w:fill="FFFFFF"/>
        <w:spacing w:after="0" w:line="240" w:lineRule="auto"/>
        <w:ind w:firstLine="709"/>
        <w:rPr>
          <w:rFonts w:ascii="Times New Roman" w:hAnsi="Times New Roman" w:cs="Times New Roman"/>
          <w:color w:val="333333"/>
          <w:sz w:val="28"/>
          <w:szCs w:val="28"/>
        </w:rPr>
      </w:pPr>
    </w:p>
    <w:p w:rsidR="00D535AC" w:rsidRPr="000B6F8D" w:rsidRDefault="00D535AC" w:rsidP="00D535AC">
      <w:pPr>
        <w:pStyle w:val="2"/>
        <w:shd w:val="clear" w:color="auto" w:fill="FFFFFF"/>
        <w:spacing w:before="75" w:after="225"/>
        <w:jc w:val="center"/>
        <w:rPr>
          <w:rFonts w:ascii="Times New Roman" w:hAnsi="Times New Roman" w:cs="Times New Roman"/>
          <w:b/>
          <w:color w:val="004F9C"/>
          <w:sz w:val="40"/>
          <w:szCs w:val="40"/>
        </w:rPr>
      </w:pPr>
      <w:r w:rsidRPr="000B6F8D">
        <w:rPr>
          <w:rFonts w:ascii="Times New Roman" w:hAnsi="Times New Roman" w:cs="Times New Roman"/>
          <w:b/>
          <w:color w:val="004F9C"/>
          <w:sz w:val="40"/>
          <w:szCs w:val="40"/>
        </w:rPr>
        <w:t>Сокровище Тильды</w:t>
      </w:r>
    </w:p>
    <w:p w:rsidR="00D535AC" w:rsidRDefault="00D535AC" w:rsidP="00D535AC">
      <w:pPr>
        <w:shd w:val="clear" w:color="auto" w:fill="FFFFFF"/>
        <w:spacing w:after="0" w:line="240" w:lineRule="auto"/>
        <w:ind w:firstLine="709"/>
        <w:rPr>
          <w:rFonts w:ascii="Times New Roman" w:hAnsi="Times New Roman" w:cs="Times New Roman"/>
          <w:color w:val="333333"/>
          <w:sz w:val="28"/>
          <w:szCs w:val="28"/>
        </w:rPr>
      </w:pPr>
      <w:r w:rsidRPr="000B6F8D">
        <w:rPr>
          <w:rFonts w:ascii="Times New Roman" w:hAnsi="Times New Roman" w:cs="Times New Roman"/>
          <w:noProof/>
          <w:color w:val="004F9C"/>
          <w:sz w:val="28"/>
          <w:szCs w:val="28"/>
          <w:lang w:eastAsia="ru-RU"/>
        </w:rPr>
        <w:drawing>
          <wp:anchor distT="0" distB="0" distL="47625" distR="47625" simplePos="0" relativeHeight="251669504" behindDoc="0" locked="0" layoutInCell="1" allowOverlap="0" wp14:anchorId="32460571" wp14:editId="434B946C">
            <wp:simplePos x="0" y="0"/>
            <wp:positionH relativeFrom="column">
              <wp:align>left</wp:align>
            </wp:positionH>
            <wp:positionV relativeFrom="line">
              <wp:posOffset>0</wp:posOffset>
            </wp:positionV>
            <wp:extent cx="2286000" cy="1428750"/>
            <wp:effectExtent l="0" t="0" r="0" b="0"/>
            <wp:wrapSquare wrapText="bothSides"/>
            <wp:docPr id="15" name="Рисунок 15" descr="Самое старое изображение замка Габсбург, в 1815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амое старое изображение замка Габсбург, в 1815 год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F8D">
        <w:rPr>
          <w:rFonts w:ascii="Times New Roman" w:hAnsi="Times New Roman" w:cs="Times New Roman"/>
          <w:color w:val="333333"/>
          <w:sz w:val="28"/>
          <w:szCs w:val="28"/>
        </w:rPr>
        <w:t>Сегодня мы расскажем вам романтическую историю любви, которая родилась на берегах реки Ааре в северном швейцарском кантоне Ааргау.</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Не одна неделя минула с тех пор, как швейцарские повстанцы осадили феодальный замок Габсбург, чьи мрачные башни возвышались над рекой Ааре. Каждый вечер один из предводителей швейцарцев подходил к стенам неприступного замка и, сложив руки рупором, выкрикивал:</w:t>
      </w:r>
      <w:r w:rsidRPr="000B6F8D">
        <w:rPr>
          <w:rFonts w:ascii="Times New Roman" w:hAnsi="Times New Roman" w:cs="Times New Roman"/>
          <w:color w:val="333333"/>
          <w:sz w:val="28"/>
          <w:szCs w:val="28"/>
        </w:rPr>
        <w:br/>
        <w:t xml:space="preserve">- Сдавайтесь, господин Вильгем фон Кройцнахт! Мы сохраним жизнь вам и </w:t>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ваша честь не пострадает!</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Молчанием встречали холодные серые бастионы этот призыв. А иногда лучник, по приказу сеньора, выпускал из арбалета стрелу в сторону повстанцев. Но не достигал цели измученный боец. Силы осажденных были на исходе. А гордый сюзерен порой показывался на вершине донжона и бросал швейцарцам свой королевский ответ:</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Сдаться мне, австрийскому властелину, на милость моих пастухов, моих рабов, голодранцев, вооруженных косами и вилами? Никогда!</w:t>
      </w:r>
      <w:r w:rsidRPr="000B6F8D">
        <w:rPr>
          <w:rFonts w:ascii="Times New Roman" w:hAnsi="Times New Roman" w:cs="Times New Roman"/>
          <w:color w:val="333333"/>
          <w:sz w:val="28"/>
          <w:szCs w:val="28"/>
        </w:rPr>
        <w:br/>
      </w:r>
      <w:r w:rsidRPr="000B6F8D">
        <w:rPr>
          <w:rFonts w:ascii="Times New Roman" w:hAnsi="Times New Roman" w:cs="Times New Roman"/>
          <w:noProof/>
          <w:color w:val="004F9C"/>
          <w:sz w:val="28"/>
          <w:szCs w:val="28"/>
          <w:lang w:eastAsia="ru-RU"/>
        </w:rPr>
        <w:drawing>
          <wp:anchor distT="0" distB="0" distL="47625" distR="47625" simplePos="0" relativeHeight="251670528" behindDoc="0" locked="0" layoutInCell="1" allowOverlap="0" wp14:anchorId="4589BAF1" wp14:editId="4FD582DF">
            <wp:simplePos x="0" y="0"/>
            <wp:positionH relativeFrom="column">
              <wp:align>right</wp:align>
            </wp:positionH>
            <wp:positionV relativeFrom="line">
              <wp:posOffset>0</wp:posOffset>
            </wp:positionV>
            <wp:extent cx="1143000" cy="1438275"/>
            <wp:effectExtent l="0" t="0" r="0" b="9525"/>
            <wp:wrapSquare wrapText="bothSides"/>
            <wp:docPr id="14" name="Рисунок 14" descr="Герб кантона Аар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кантона Аара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Надменный Габсбург был прав: поначалу восстание местных жителей против одного из последних представителей Австрийского дома в северной Швейцарии походило скорее на сборище неотесанных охотников, землепашцев и рыбаков. Крепкие и отчаянные парни, но лишенные профессионального вооружения. Они полагались на время - замок был окружен, осажденные были обречены на голодную смерть. Все же люди Габсбурга попытались сделать несколько вылазок, чтобы раздобыть провиант и найти подкрепление. Но каждый раз с позором возвращались под укрытие крепостных стен - швейцарские лучники стреляли без промаха.</w:t>
      </w:r>
      <w:r w:rsidRPr="000B6F8D">
        <w:rPr>
          <w:rFonts w:ascii="Times New Roman" w:hAnsi="Times New Roman" w:cs="Times New Roman"/>
          <w:color w:val="333333"/>
          <w:sz w:val="28"/>
          <w:szCs w:val="28"/>
        </w:rPr>
        <w:br/>
        <w:t>А дни уходили вдаль неумолимой чередой…</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Граф Вильгем фон Кройцнахт подсчитал свои запасы: оставались сущие крохи на гарнизон из пятидесяти лучников и прислуги. Люди совсем ослабели от недоедания и постоянной тревоги. Многие пострадали во время вылазок за пределы замка. Юная Тильда, жена владетельного сеньора Габсбурга, проявляла чудеса самоотверженности, дни и ночи ухаживала за ранеными и больными. Но как могла вылечить искалеченных бойцов эта сестра милосердия времен средневековья, не имея в своем распоряжении ни действенных медикаментов, ни антисептиков? Раны гноились, и солдаты умирали от гангрены. Ночью умерших хоронили в подземелье замка.</w:t>
      </w:r>
      <w:r w:rsidRPr="000B6F8D">
        <w:rPr>
          <w:rFonts w:ascii="Times New Roman" w:hAnsi="Times New Roman" w:cs="Times New Roman"/>
          <w:color w:val="333333"/>
          <w:sz w:val="28"/>
          <w:szCs w:val="28"/>
        </w:rPr>
        <w:br/>
        <w:t>А властелин знал, что его крепость неприступна - даже с горсткой солдат он сможет отстоять свою твердыню. Это было Орлиное гнездо, сооруженное из массивных каменных глыб.</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А дни, между тем, проносились неумолимой чередой…</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Армия осаждавших увеличивалась на глазах. Со всей Гельвеции прибывали опытные солдаты, бывшие наемники, служившие в л</w:t>
      </w:r>
      <w:r>
        <w:rPr>
          <w:rFonts w:ascii="Times New Roman" w:hAnsi="Times New Roman" w:cs="Times New Roman"/>
          <w:color w:val="333333"/>
          <w:sz w:val="28"/>
          <w:szCs w:val="28"/>
        </w:rPr>
        <w:t>учших войсках европейских принцев</w:t>
      </w:r>
      <w:r w:rsidRPr="000B6F8D">
        <w:rPr>
          <w:rFonts w:ascii="Times New Roman" w:hAnsi="Times New Roman" w:cs="Times New Roman"/>
          <w:color w:val="333333"/>
          <w:sz w:val="28"/>
          <w:szCs w:val="28"/>
        </w:rPr>
        <w:t xml:space="preserve">. Они построили редуты, выкопали траншеи и приблизились к замку на расстояние арбалетного выстрела. У Габсбурга не оставалось теперь ни единой надежды на спасение - даже появляться на крепостных бастионах стало небезопасно. К тому же в замке свирепствовала </w:t>
      </w:r>
      <w:r w:rsidRPr="000B6F8D">
        <w:rPr>
          <w:rFonts w:ascii="Times New Roman" w:hAnsi="Times New Roman" w:cs="Times New Roman"/>
          <w:noProof/>
          <w:color w:val="004F9C"/>
          <w:sz w:val="28"/>
          <w:szCs w:val="28"/>
          <w:lang w:eastAsia="ru-RU"/>
        </w:rPr>
        <w:drawing>
          <wp:anchor distT="0" distB="0" distL="47625" distR="47625" simplePos="0" relativeHeight="251671552" behindDoc="0" locked="0" layoutInCell="1" allowOverlap="0" wp14:anchorId="4D0A7E40" wp14:editId="269A43E7">
            <wp:simplePos x="0" y="0"/>
            <wp:positionH relativeFrom="column">
              <wp:posOffset>-171450</wp:posOffset>
            </wp:positionH>
            <wp:positionV relativeFrom="line">
              <wp:posOffset>21590</wp:posOffset>
            </wp:positionV>
            <wp:extent cx="1428750" cy="1866900"/>
            <wp:effectExtent l="0" t="0" r="0" b="0"/>
            <wp:wrapSquare wrapText="bothSides"/>
            <wp:docPr id="13" name="Рисунок 13" descr="Габсбурги - одна из могущественных монарших династий Европы. На портрете Кайзера Леопольда I художник Бенджамин фон Блок запечатлел фамильные признаки Габсбургов - выпяченную нижнюю губу и оттопыренный подборо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бсбурги - одна из могущественных монарших династий Европы. На портрете Кайзера Леопольда I художник Бенджамин фон Блок запечатлел фамильные признаки Габсбургов - выпяченную нижнюю губу и оттопыренный подбородок."/>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F8D">
        <w:rPr>
          <w:rFonts w:ascii="Times New Roman" w:hAnsi="Times New Roman" w:cs="Times New Roman"/>
          <w:color w:val="333333"/>
          <w:sz w:val="28"/>
          <w:szCs w:val="28"/>
        </w:rPr>
        <w:t>новая эпидемия, которая десятками косила графских солдат.</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Дрогнул гордый Вильгем фон Кройцнахт, не смог он вынести страданий своей прекрасной супруги, которая за все время осады не проронила ни слова упрека. Вечером показался феодал на верху своей башни:</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Я согласен капитулировать, - крикнул он швейцарским повстанцам. - Если вы сохраните нам жизнь, как и обещали, а также позволите уйти с оружием и имуществом!</w:t>
      </w:r>
      <w:r w:rsidRPr="000B6F8D">
        <w:rPr>
          <w:rFonts w:ascii="Times New Roman" w:hAnsi="Times New Roman" w:cs="Times New Roman"/>
          <w:color w:val="333333"/>
          <w:sz w:val="28"/>
          <w:szCs w:val="28"/>
        </w:rPr>
        <w:br/>
        <w:t>-</w:t>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xml:space="preserve">Поздно опомнились, граф! - прозвучал ответ швейцарцев. </w:t>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Вам остается только сдаться на милость победителя без каких-либо оговорок.</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Тогда мы будем защищать замок до последней капли крови, - взревел вне себя от бешенства высокородный феодал.</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А время не щадило осажденных…</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Однажды вечером над крепостными стенами показалась тонкая фигурка Тильды. Ее голос едва могли уловить швейцарские бойцы.</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Я - жена хозяина замка. Если наш гарнизон сдастся, вы сохраните мне жизнь?</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Сохраним, - отвечали швейцарцы.</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А позволите мне унести с собой то, что мне всего дороже?</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Договорились. Но при условии, что вы унесете его на своих руках.</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Я согласна! - прокричала юная Тильда.</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Гельветские солдаты ломали голову, какое такое сокровище хотела вынести из замка Тильда? Драгоценности, наряды, священные книги, мощи святого? Наконец, отворились ворота замка. Со крипом опустился на массивных цепях подъемный мост. Показалась белокурая, нежная и хрупкая красавица Тильда. Она едва переступала под тяжестью своей ноши, казалось, изнеженная графиня не выдержит непосильного груза и вот-вот свалится вместе с ним в ров… На своей спине Тильда несла бесценное сокровище, своего супруга Вильгема фон Кройцнахта!</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Это зрелище женской преданности вызвало слезы на глазах даже самых суровых солдат. Что за женщина! Какая самоотверженность, какая любовь! Швейцарцы сдержали свое слово и позволили Тильде и ее супругу беспрепятственно покинуть замок. Пошатываясь, Тильда добрела до конца моста, прошла несколько десятков метров, где, наконец, Вильгем фон Кройцнахт смог спрыгнуть на землю. И в то же мгновение в его руке сверкнул кинжал - лезвие вонзилось в белую грудь прекрасной Тильды. С дикой яростью граф прокричал:</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Ни одна женщина не сможет похвалиться, что спасла жизнь австрийскому феодалу! - и скрылся в лесной чаще.</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 xml:space="preserve">Охваченные ужасом, </w:t>
      </w:r>
      <w:r>
        <w:rPr>
          <w:rFonts w:ascii="Times New Roman" w:hAnsi="Times New Roman" w:cs="Times New Roman"/>
          <w:color w:val="333333"/>
          <w:sz w:val="28"/>
          <w:szCs w:val="28"/>
        </w:rPr>
        <w:t>швейцарские солдаты не сдвинулись</w:t>
      </w:r>
      <w:r w:rsidRPr="000B6F8D">
        <w:rPr>
          <w:rFonts w:ascii="Times New Roman" w:hAnsi="Times New Roman" w:cs="Times New Roman"/>
          <w:color w:val="333333"/>
          <w:sz w:val="28"/>
          <w:szCs w:val="28"/>
        </w:rPr>
        <w:t xml:space="preserve"> с места, никто не остановил гордого австрийца. Чем больше дорожил непокорный Вильгем: своей честью или своим чванством?</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Конец этой легенды так безжалостен, что многие рассказчики постарались изменить финал таким образом: выйдя за пределы замка, граф слезает со спины своей верной супруги, нежно обнимает ее, и они вместе отправляются искать счастья в чужих краях. Однако у очага пастушеских лачуг в Альпах сказители предпочитали навести ужас на своих слушателей самой трагической развязкой. Жестокость героев вызывала бурную дискуссию среди слушателей, не имевших иных развлечений на альпийских просторах зимней порой.</w:t>
      </w:r>
      <w:r w:rsidRPr="000B6F8D">
        <w:rPr>
          <w:rFonts w:ascii="Times New Roman" w:hAnsi="Times New Roman" w:cs="Times New Roman"/>
          <w:color w:val="333333"/>
          <w:sz w:val="28"/>
          <w:szCs w:val="28"/>
        </w:rPr>
        <w:br/>
      </w:r>
      <w:r w:rsidRPr="000B6F8D">
        <w:rPr>
          <w:rFonts w:ascii="Times New Roman" w:hAnsi="Times New Roman" w:cs="Times New Roman"/>
          <w:color w:val="333333"/>
          <w:sz w:val="28"/>
          <w:szCs w:val="28"/>
        </w:rPr>
        <w:br/>
      </w:r>
      <w:r w:rsidRPr="000B6F8D">
        <w:rPr>
          <w:rFonts w:ascii="Times New Roman" w:hAnsi="Times New Roman" w:cs="Times New Roman"/>
          <w:noProof/>
          <w:color w:val="004F9C"/>
          <w:sz w:val="28"/>
          <w:szCs w:val="28"/>
          <w:lang w:eastAsia="ru-RU"/>
        </w:rPr>
        <w:drawing>
          <wp:anchor distT="0" distB="0" distL="47625" distR="47625" simplePos="0" relativeHeight="251672576" behindDoc="0" locked="0" layoutInCell="1" allowOverlap="0" wp14:anchorId="072BC8EB" wp14:editId="35C7843D">
            <wp:simplePos x="0" y="0"/>
            <wp:positionH relativeFrom="column">
              <wp:align>right</wp:align>
            </wp:positionH>
            <wp:positionV relativeFrom="line">
              <wp:posOffset>0</wp:posOffset>
            </wp:positionV>
            <wp:extent cx="2286000" cy="1524000"/>
            <wp:effectExtent l="0" t="0" r="0" b="0"/>
            <wp:wrapSquare wrapText="bothSides"/>
            <wp:docPr id="12" name="Рисунок 12" descr="Замок Габсбу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мок Габсбург."/>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История этой легенды переносит нас в ту эпоху, когда в швейцарцах уже крепнет национальное самосознание. Последовав примеру кантонов Ури, Унтервальден и Швиц, вокруг этого ядра будущей Конфедерации объединились Люцерна, Цюрих, Цуг, Гларус и Берн. Отношения между ними были, скажем прямо, не безоблачными, но с демократическим будущим швейцарцы немецкоязычных регионов уже определились. В 1415 г. восставшие швейцарцы изгнали герцога Австрийского Фридриха IV из кантона Ааргау и в том же году осадили замок Габсбург, о котором повествует наша легенда...</w:t>
      </w:r>
      <w:r w:rsidRPr="000B6F8D">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0B6F8D">
        <w:rPr>
          <w:rFonts w:ascii="Times New Roman" w:hAnsi="Times New Roman" w:cs="Times New Roman"/>
          <w:color w:val="333333"/>
          <w:sz w:val="28"/>
          <w:szCs w:val="28"/>
        </w:rPr>
        <w:t>Интересно, что именно этот замок дал имя одной из ведущих монархических династий Европы - Габсбургам, которые сохраняли свои позиции вплоть до Первой мировой войны. Замок Габсбург был построен около 1020 года Вернером, епископом Страсбурга, и его братом Ратботом на вершине холма, что возвышается над долиной реки Ааре. Название замка, согласно легенде, первоначально было Габихтсбург (нем. Habichtsburg), «Ястребиный замок», в честь ястреба, который сел на только что отстроенные стены крепости. На протяжении истории замок неоднократно подвергался разрушениям. В XVIII веке крепость совсем пришла в упадок, здесь проживала местная крестьянская семья. В 1866-67, 1897-98 и 1947-49 были проведены реставрационные работы, и сейчас в стенах легендарного замка располагается </w:t>
      </w:r>
      <w:hyperlink r:id="rId22" w:tgtFrame="_blank" w:history="1">
        <w:r w:rsidRPr="000B6F8D">
          <w:rPr>
            <w:rStyle w:val="a3"/>
            <w:rFonts w:ascii="Times New Roman" w:hAnsi="Times New Roman" w:cs="Times New Roman"/>
            <w:color w:val="004F9C"/>
            <w:sz w:val="28"/>
            <w:szCs w:val="28"/>
          </w:rPr>
          <w:t>музей</w:t>
        </w:r>
      </w:hyperlink>
      <w:r w:rsidRPr="000B6F8D">
        <w:rPr>
          <w:rFonts w:ascii="Times New Roman" w:hAnsi="Times New Roman" w:cs="Times New Roman"/>
          <w:color w:val="333333"/>
          <w:sz w:val="28"/>
          <w:szCs w:val="28"/>
        </w:rPr>
        <w:t>.</w:t>
      </w:r>
      <w:r w:rsidRPr="000B6F8D">
        <w:rPr>
          <w:rFonts w:ascii="Times New Roman" w:hAnsi="Times New Roman" w:cs="Times New Roman"/>
          <w:color w:val="333333"/>
          <w:sz w:val="28"/>
          <w:szCs w:val="28"/>
        </w:rPr>
        <w:br/>
      </w:r>
      <w:r w:rsidRPr="000B6F8D">
        <w:rPr>
          <w:rFonts w:ascii="Times New Roman" w:hAnsi="Times New Roman" w:cs="Times New Roman"/>
          <w:color w:val="333333"/>
          <w:sz w:val="28"/>
          <w:szCs w:val="28"/>
        </w:rPr>
        <w:br/>
        <w:t>Источник: </w:t>
      </w:r>
      <w:hyperlink r:id="rId23" w:tgtFrame="_blank" w:history="1">
        <w:r w:rsidRPr="000B6F8D">
          <w:rPr>
            <w:rStyle w:val="a3"/>
            <w:rFonts w:ascii="Times New Roman" w:hAnsi="Times New Roman" w:cs="Times New Roman"/>
            <w:color w:val="004F9C"/>
            <w:sz w:val="28"/>
            <w:szCs w:val="28"/>
          </w:rPr>
          <w:t>NashaGazeta.ch</w:t>
        </w:r>
      </w:hyperlink>
    </w:p>
    <w:p w:rsidR="00D535AC" w:rsidRDefault="00D535AC" w:rsidP="00D535AC">
      <w:pPr>
        <w:pStyle w:val="2"/>
        <w:shd w:val="clear" w:color="auto" w:fill="FFFFFF"/>
        <w:spacing w:before="75" w:after="225"/>
        <w:rPr>
          <w:rFonts w:ascii="Verdana" w:hAnsi="Verdana"/>
          <w:color w:val="004F9C"/>
          <w:sz w:val="17"/>
          <w:szCs w:val="17"/>
        </w:rPr>
      </w:pPr>
    </w:p>
    <w:p w:rsidR="00D535AC" w:rsidRPr="00A96A32" w:rsidRDefault="00D535AC" w:rsidP="00D535AC">
      <w:pPr>
        <w:pStyle w:val="2"/>
        <w:shd w:val="clear" w:color="auto" w:fill="FFFFFF"/>
        <w:spacing w:before="75" w:after="225"/>
        <w:jc w:val="center"/>
        <w:rPr>
          <w:rFonts w:ascii="Verdana" w:hAnsi="Verdana"/>
          <w:b/>
          <w:color w:val="004F9C"/>
          <w:sz w:val="40"/>
          <w:szCs w:val="40"/>
        </w:rPr>
      </w:pPr>
      <w:r w:rsidRPr="00A96A32">
        <w:rPr>
          <w:rFonts w:ascii="Verdana" w:hAnsi="Verdana"/>
          <w:b/>
          <w:color w:val="004F9C"/>
          <w:sz w:val="40"/>
          <w:szCs w:val="40"/>
        </w:rPr>
        <w:t>Легенды и мифы Швейцарии</w:t>
      </w:r>
    </w:p>
    <w:p w:rsidR="00D535AC" w:rsidRPr="00293D78" w:rsidRDefault="00D535AC" w:rsidP="00D535AC">
      <w:pPr>
        <w:shd w:val="clear" w:color="auto" w:fill="FFFFFF"/>
        <w:spacing w:after="0" w:line="240" w:lineRule="auto"/>
        <w:ind w:firstLine="709"/>
        <w:rPr>
          <w:rFonts w:ascii="Times New Roman" w:hAnsi="Times New Roman" w:cs="Times New Roman"/>
          <w:color w:val="333333"/>
          <w:sz w:val="28"/>
          <w:szCs w:val="28"/>
        </w:rPr>
      </w:pPr>
      <w:hyperlink r:id="rId24" w:tgtFrame="_blank" w:history="1">
        <w:r>
          <w:rPr>
            <w:rFonts w:ascii="Verdana" w:hAnsi="Verdana"/>
            <w:color w:val="004F9C"/>
            <w:sz w:val="17"/>
            <w:szCs w:val="17"/>
            <w:shd w:val="clear" w:color="auto" w:fill="FFFFFF"/>
          </w:rPr>
          <w:br/>
        </w:r>
        <w:r>
          <w:rPr>
            <w:noProof/>
            <w:lang w:eastAsia="ru-RU"/>
          </w:rPr>
          <w:drawing>
            <wp:anchor distT="0" distB="0" distL="47625" distR="47625" simplePos="0" relativeHeight="251674624" behindDoc="0" locked="0" layoutInCell="1" allowOverlap="0" wp14:anchorId="4228D9B9" wp14:editId="34356593">
              <wp:simplePos x="0" y="0"/>
              <wp:positionH relativeFrom="column">
                <wp:align>left</wp:align>
              </wp:positionH>
              <wp:positionV relativeFrom="line">
                <wp:posOffset>0</wp:posOffset>
              </wp:positionV>
              <wp:extent cx="666750" cy="409575"/>
              <wp:effectExtent l="0" t="0" r="0" b="9525"/>
              <wp:wrapSquare wrapText="bothSides"/>
              <wp:docPr id="46" name="Рисунок 46" descr="Кто стоит у истоков швейцарской истории?">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то стоит у истоков швейцарской истории?">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26" w:tgtFrame="_blank" w:history="1">
        <w:r w:rsidRPr="00293D78">
          <w:rPr>
            <w:rStyle w:val="a3"/>
            <w:rFonts w:ascii="Times New Roman" w:hAnsi="Times New Roman" w:cs="Times New Roman"/>
            <w:b/>
            <w:bCs/>
            <w:color w:val="004F9C"/>
            <w:sz w:val="28"/>
            <w:szCs w:val="28"/>
            <w:shd w:val="clear" w:color="auto" w:fill="FFFFFF"/>
          </w:rPr>
          <w:t>Кто стоит у истоков швейцарской истории?</w:t>
        </w:r>
      </w:hyperlink>
      <w:r w:rsidRPr="00293D78">
        <w:rPr>
          <w:rFonts w:ascii="Times New Roman" w:hAnsi="Times New Roman" w:cs="Times New Roman"/>
          <w:color w:val="333333"/>
          <w:sz w:val="28"/>
          <w:szCs w:val="28"/>
          <w:shd w:val="clear" w:color="auto" w:fill="FFFFFF"/>
        </w:rPr>
        <w:t> - 17.08.2012</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Многие столетия швейцарские историки воспевали Вильгельма Телля и конфедератов, заключивших союз на лугу Рютли. Но кем на самом деле были первые швейцарцы?</w:t>
      </w:r>
      <w:r w:rsidRPr="00293D78">
        <w:rPr>
          <w:rFonts w:ascii="Times New Roman" w:hAnsi="Times New Roman" w:cs="Times New Roman"/>
          <w:color w:val="333333"/>
          <w:sz w:val="28"/>
          <w:szCs w:val="28"/>
        </w:rPr>
        <w:br/>
      </w:r>
      <w:hyperlink r:id="rId27" w:tgtFrame="_blank" w:history="1">
        <w:r w:rsidRPr="00293D78">
          <w:rPr>
            <w:rFonts w:ascii="Times New Roman" w:hAnsi="Times New Roman" w:cs="Times New Roman"/>
            <w:noProof/>
            <w:sz w:val="28"/>
            <w:szCs w:val="28"/>
            <w:lang w:eastAsia="ru-RU"/>
          </w:rPr>
          <w:drawing>
            <wp:anchor distT="0" distB="0" distL="47625" distR="47625" simplePos="0" relativeHeight="251675648" behindDoc="0" locked="0" layoutInCell="1" allowOverlap="0" wp14:anchorId="7F868A4C" wp14:editId="677473E7">
              <wp:simplePos x="0" y="0"/>
              <wp:positionH relativeFrom="column">
                <wp:align>left</wp:align>
              </wp:positionH>
              <wp:positionV relativeFrom="line">
                <wp:posOffset>0</wp:posOffset>
              </wp:positionV>
              <wp:extent cx="666750" cy="409575"/>
              <wp:effectExtent l="0" t="0" r="0" b="9525"/>
              <wp:wrapSquare wrapText="bothSides"/>
              <wp:docPr id="45" name="Рисунок 45" descr="История о молочном супе в Каппеле">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стория о молочном супе в Каппеле">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29" w:tgtFrame="_blank" w:history="1">
        <w:r w:rsidRPr="00293D78">
          <w:rPr>
            <w:rStyle w:val="a3"/>
            <w:rFonts w:ascii="Times New Roman" w:hAnsi="Times New Roman" w:cs="Times New Roman"/>
            <w:b/>
            <w:bCs/>
            <w:color w:val="004F9C"/>
            <w:sz w:val="28"/>
            <w:szCs w:val="28"/>
            <w:shd w:val="clear" w:color="auto" w:fill="FFFFFF"/>
          </w:rPr>
          <w:t>История о молочном супе в Каппеле</w:t>
        </w:r>
      </w:hyperlink>
      <w:r w:rsidRPr="00293D78">
        <w:rPr>
          <w:rFonts w:ascii="Times New Roman" w:hAnsi="Times New Roman" w:cs="Times New Roman"/>
          <w:color w:val="333333"/>
          <w:sz w:val="28"/>
          <w:szCs w:val="28"/>
          <w:shd w:val="clear" w:color="auto" w:fill="FFFFFF"/>
        </w:rPr>
        <w:t> - 22.09.2011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...Или как дружба швейцарцев преодолела религиозную рознь.</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rPr>
        <w:br/>
      </w:r>
      <w:hyperlink r:id="rId30" w:tgtFrame="_blank" w:history="1">
        <w:r w:rsidRPr="00293D78">
          <w:rPr>
            <w:rFonts w:ascii="Times New Roman" w:hAnsi="Times New Roman" w:cs="Times New Roman"/>
            <w:noProof/>
            <w:sz w:val="28"/>
            <w:szCs w:val="28"/>
            <w:lang w:eastAsia="ru-RU"/>
          </w:rPr>
          <w:drawing>
            <wp:anchor distT="0" distB="0" distL="47625" distR="47625" simplePos="0" relativeHeight="251676672" behindDoc="0" locked="0" layoutInCell="1" allowOverlap="0" wp14:anchorId="798F4D24" wp14:editId="098F5152">
              <wp:simplePos x="0" y="0"/>
              <wp:positionH relativeFrom="column">
                <wp:align>left</wp:align>
              </wp:positionH>
              <wp:positionV relativeFrom="line">
                <wp:posOffset>0</wp:posOffset>
              </wp:positionV>
              <wp:extent cx="666750" cy="409575"/>
              <wp:effectExtent l="0" t="0" r="0" b="9525"/>
              <wp:wrapSquare wrapText="bothSides"/>
              <wp:docPr id="44" name="Рисунок 44" descr="Швейцарский барон фон Вильденбург из кантона Цуг - поборник права первой ночи">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Швейцарский барон фон Вильденбург из кантона Цуг - поборник права первой ночи">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32" w:tgtFrame="_blank" w:history="1">
        <w:r w:rsidRPr="00293D78">
          <w:rPr>
            <w:rStyle w:val="a3"/>
            <w:rFonts w:ascii="Times New Roman" w:hAnsi="Times New Roman" w:cs="Times New Roman"/>
            <w:b/>
            <w:bCs/>
            <w:color w:val="004F9C"/>
            <w:sz w:val="28"/>
            <w:szCs w:val="28"/>
            <w:shd w:val="clear" w:color="auto" w:fill="FFFFFF"/>
          </w:rPr>
          <w:t>Швейцарский барон фон Вильденбург из Цуг - поборник права первой ночи</w:t>
        </w:r>
      </w:hyperlink>
      <w:r w:rsidRPr="00293D78">
        <w:rPr>
          <w:rFonts w:ascii="Times New Roman" w:hAnsi="Times New Roman" w:cs="Times New Roman"/>
          <w:color w:val="333333"/>
          <w:sz w:val="28"/>
          <w:szCs w:val="28"/>
          <w:shd w:val="clear" w:color="auto" w:fill="FFFFFF"/>
        </w:rPr>
        <w:t> - 16.09.2011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Стремление к свободе и борьба с несправедливостью заложены в швейцарских горцах от рождения. Власть тиранов и деспотов рано или поздно в Гельвеции поражалась. О наказании похотливого барона из кантона Цуг расскажет легенда из цикла швейцарских мифов и преданий.</w:t>
      </w:r>
      <w:r w:rsidRPr="00293D78">
        <w:rPr>
          <w:rFonts w:ascii="Times New Roman" w:hAnsi="Times New Roman" w:cs="Times New Roman"/>
          <w:color w:val="333333"/>
          <w:sz w:val="28"/>
          <w:szCs w:val="28"/>
        </w:rPr>
        <w:br/>
      </w:r>
      <w:hyperlink r:id="rId33" w:tgtFrame="_blank" w:history="1">
        <w:r w:rsidRPr="00293D78">
          <w:rPr>
            <w:rFonts w:ascii="Times New Roman" w:hAnsi="Times New Roman" w:cs="Times New Roman"/>
            <w:noProof/>
            <w:sz w:val="28"/>
            <w:szCs w:val="28"/>
            <w:lang w:eastAsia="ru-RU"/>
          </w:rPr>
          <w:drawing>
            <wp:anchor distT="0" distB="0" distL="47625" distR="47625" simplePos="0" relativeHeight="251677696" behindDoc="0" locked="0" layoutInCell="1" allowOverlap="0" wp14:anchorId="5A2F785A" wp14:editId="6A28EC0F">
              <wp:simplePos x="0" y="0"/>
              <wp:positionH relativeFrom="column">
                <wp:align>left</wp:align>
              </wp:positionH>
              <wp:positionV relativeFrom="line">
                <wp:posOffset>0</wp:posOffset>
              </wp:positionV>
              <wp:extent cx="666750" cy="409575"/>
              <wp:effectExtent l="0" t="0" r="0" b="9525"/>
              <wp:wrapSquare wrapText="bothSides"/>
              <wp:docPr id="43" name="Рисунок 43" descr="Наказание спесивым фермерам с гор Дьяблере">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аказание спесивым фермерам с гор Дьяблере">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35" w:tgtFrame="_blank" w:history="1">
        <w:r w:rsidRPr="00293D78">
          <w:rPr>
            <w:rStyle w:val="a3"/>
            <w:rFonts w:ascii="Times New Roman" w:hAnsi="Times New Roman" w:cs="Times New Roman"/>
            <w:b/>
            <w:bCs/>
            <w:color w:val="004F9C"/>
            <w:sz w:val="28"/>
            <w:szCs w:val="28"/>
            <w:shd w:val="clear" w:color="auto" w:fill="FFFFFF"/>
          </w:rPr>
          <w:t>Наказание спесивым фермерам с гор Дьяблере</w:t>
        </w:r>
      </w:hyperlink>
      <w:r w:rsidRPr="00293D78">
        <w:rPr>
          <w:rFonts w:ascii="Times New Roman" w:hAnsi="Times New Roman" w:cs="Times New Roman"/>
          <w:color w:val="333333"/>
          <w:sz w:val="28"/>
          <w:szCs w:val="28"/>
          <w:shd w:val="clear" w:color="auto" w:fill="FFFFFF"/>
        </w:rPr>
        <w:t> - 09.09.2011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Жестокосердие и негостеприимство - серьезные проступки по понятиям альпийских горцев, за них полагается суровая кара. О том, как были наказаны чванливые пастухи и фермеры с гор Дьяблере в кантоне Во расскажет сегодняшняя легенда из цикла преданий Швейцарии.</w:t>
      </w:r>
      <w:r w:rsidRPr="00293D78">
        <w:rPr>
          <w:rFonts w:ascii="Times New Roman" w:hAnsi="Times New Roman" w:cs="Times New Roman"/>
          <w:color w:val="333333"/>
          <w:sz w:val="28"/>
          <w:szCs w:val="28"/>
        </w:rPr>
        <w:br/>
      </w:r>
      <w:hyperlink r:id="rId36" w:tgtFrame="_blank" w:history="1">
        <w:r w:rsidRPr="00293D78">
          <w:rPr>
            <w:rFonts w:ascii="Times New Roman" w:hAnsi="Times New Roman" w:cs="Times New Roman"/>
            <w:noProof/>
            <w:sz w:val="28"/>
            <w:szCs w:val="28"/>
            <w:lang w:eastAsia="ru-RU"/>
          </w:rPr>
          <w:drawing>
            <wp:anchor distT="0" distB="0" distL="47625" distR="47625" simplePos="0" relativeHeight="251678720" behindDoc="0" locked="0" layoutInCell="1" allowOverlap="0" wp14:anchorId="3EF4F3B6" wp14:editId="5636550C">
              <wp:simplePos x="0" y="0"/>
              <wp:positionH relativeFrom="column">
                <wp:align>left</wp:align>
              </wp:positionH>
              <wp:positionV relativeFrom="line">
                <wp:posOffset>0</wp:posOffset>
              </wp:positionV>
              <wp:extent cx="666750" cy="409575"/>
              <wp:effectExtent l="0" t="0" r="0" b="9525"/>
              <wp:wrapSquare wrapText="bothSides"/>
              <wp:docPr id="42" name="Рисунок 42" descr="Трагическая история в Вале: безумство материнской любви">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рагическая история в Вале: безумство материнской любви">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38" w:tgtFrame="_blank" w:history="1">
        <w:r w:rsidRPr="00293D78">
          <w:rPr>
            <w:rStyle w:val="a3"/>
            <w:rFonts w:ascii="Times New Roman" w:hAnsi="Times New Roman" w:cs="Times New Roman"/>
            <w:b/>
            <w:bCs/>
            <w:color w:val="004F9C"/>
            <w:sz w:val="28"/>
            <w:szCs w:val="28"/>
            <w:shd w:val="clear" w:color="auto" w:fill="FFFFFF"/>
          </w:rPr>
          <w:t>Трагическая история в Вале: безумство материнской любви</w:t>
        </w:r>
      </w:hyperlink>
      <w:r w:rsidRPr="00293D78">
        <w:rPr>
          <w:rFonts w:ascii="Times New Roman" w:hAnsi="Times New Roman" w:cs="Times New Roman"/>
          <w:color w:val="333333"/>
          <w:sz w:val="28"/>
          <w:szCs w:val="28"/>
          <w:shd w:val="clear" w:color="auto" w:fill="FFFFFF"/>
        </w:rPr>
        <w:t> - 02.09.2011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Материнская любовь творит чудеса - но порой ее избыток обращается трагедией. О самозабвенной любви валезанской матери поведает легенда из цикла швейцарских преданий.</w:t>
      </w:r>
      <w:r w:rsidRPr="00293D78">
        <w:rPr>
          <w:rFonts w:ascii="Times New Roman" w:hAnsi="Times New Roman" w:cs="Times New Roman"/>
          <w:color w:val="333333"/>
          <w:sz w:val="28"/>
          <w:szCs w:val="28"/>
        </w:rPr>
        <w:br/>
      </w:r>
      <w:hyperlink r:id="rId39" w:tgtFrame="_blank" w:history="1">
        <w:r w:rsidRPr="00293D78">
          <w:rPr>
            <w:rFonts w:ascii="Times New Roman" w:hAnsi="Times New Roman" w:cs="Times New Roman"/>
            <w:noProof/>
            <w:sz w:val="28"/>
            <w:szCs w:val="28"/>
            <w:lang w:eastAsia="ru-RU"/>
          </w:rPr>
          <w:drawing>
            <wp:anchor distT="0" distB="0" distL="47625" distR="47625" simplePos="0" relativeHeight="251679744" behindDoc="0" locked="0" layoutInCell="1" allowOverlap="0" wp14:anchorId="7D699595" wp14:editId="569C685E">
              <wp:simplePos x="0" y="0"/>
              <wp:positionH relativeFrom="column">
                <wp:align>left</wp:align>
              </wp:positionH>
              <wp:positionV relativeFrom="line">
                <wp:posOffset>0</wp:posOffset>
              </wp:positionV>
              <wp:extent cx="666750" cy="409575"/>
              <wp:effectExtent l="0" t="0" r="0" b="9525"/>
              <wp:wrapSquare wrapText="bothSides"/>
              <wp:docPr id="41" name="Рисунок 41" descr="Вильгельм Телль - борец за швейцарскую независимость">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ильгельм Телль - борец за швейцарскую независимость">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41" w:tgtFrame="_blank" w:history="1">
        <w:r w:rsidRPr="00293D78">
          <w:rPr>
            <w:rStyle w:val="a3"/>
            <w:rFonts w:ascii="Times New Roman" w:hAnsi="Times New Roman" w:cs="Times New Roman"/>
            <w:b/>
            <w:bCs/>
            <w:color w:val="004F9C"/>
            <w:sz w:val="28"/>
            <w:szCs w:val="28"/>
            <w:shd w:val="clear" w:color="auto" w:fill="FFFFFF"/>
          </w:rPr>
          <w:t>Вильгельм Телль - борец за швейцарскую независимость</w:t>
        </w:r>
      </w:hyperlink>
      <w:r w:rsidRPr="00293D78">
        <w:rPr>
          <w:rFonts w:ascii="Times New Roman" w:hAnsi="Times New Roman" w:cs="Times New Roman"/>
          <w:color w:val="333333"/>
          <w:sz w:val="28"/>
          <w:szCs w:val="28"/>
          <w:shd w:val="clear" w:color="auto" w:fill="FFFFFF"/>
        </w:rPr>
        <w:t> - 26.08.2011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Вильгельм Телль - честь и слава швейцарской нации, альпийский горец, превыше всего ценивший свободу, ради которой готов был рискнуть жизнью собственного сына. Легенда кантона Ури из серии древних сказаний Швейцарии поведает о подвигах основоположников Альпийской республики.</w:t>
      </w:r>
      <w:r w:rsidRPr="00293D78">
        <w:rPr>
          <w:rFonts w:ascii="Times New Roman" w:hAnsi="Times New Roman" w:cs="Times New Roman"/>
          <w:color w:val="333333"/>
          <w:sz w:val="28"/>
          <w:szCs w:val="28"/>
        </w:rPr>
        <w:br/>
      </w:r>
      <w:hyperlink r:id="rId42" w:tgtFrame="_blank" w:history="1">
        <w:r w:rsidRPr="00293D78">
          <w:rPr>
            <w:rFonts w:ascii="Times New Roman" w:hAnsi="Times New Roman" w:cs="Times New Roman"/>
            <w:noProof/>
            <w:sz w:val="28"/>
            <w:szCs w:val="28"/>
            <w:lang w:eastAsia="ru-RU"/>
          </w:rPr>
          <w:drawing>
            <wp:anchor distT="0" distB="0" distL="47625" distR="47625" simplePos="0" relativeHeight="251680768" behindDoc="0" locked="0" layoutInCell="1" allowOverlap="0" wp14:anchorId="495CC613" wp14:editId="07279E46">
              <wp:simplePos x="0" y="0"/>
              <wp:positionH relativeFrom="column">
                <wp:align>left</wp:align>
              </wp:positionH>
              <wp:positionV relativeFrom="line">
                <wp:posOffset>0</wp:posOffset>
              </wp:positionV>
              <wp:extent cx="666750" cy="409575"/>
              <wp:effectExtent l="0" t="0" r="0" b="9525"/>
              <wp:wrapSquare wrapText="bothSides"/>
              <wp:docPr id="40" name="Рисунок 40" descr="Добродетель швейцарских жен">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обродетель швейцарских жен">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44" w:tgtFrame="_blank" w:history="1">
        <w:r w:rsidRPr="00293D78">
          <w:rPr>
            <w:rStyle w:val="a3"/>
            <w:rFonts w:ascii="Times New Roman" w:hAnsi="Times New Roman" w:cs="Times New Roman"/>
            <w:b/>
            <w:bCs/>
            <w:color w:val="004F9C"/>
            <w:sz w:val="28"/>
            <w:szCs w:val="28"/>
            <w:shd w:val="clear" w:color="auto" w:fill="FFFFFF"/>
          </w:rPr>
          <w:t>Добродетель швейцарских жен</w:t>
        </w:r>
      </w:hyperlink>
      <w:r w:rsidRPr="00293D78">
        <w:rPr>
          <w:rFonts w:ascii="Times New Roman" w:hAnsi="Times New Roman" w:cs="Times New Roman"/>
          <w:color w:val="333333"/>
          <w:sz w:val="28"/>
          <w:szCs w:val="28"/>
          <w:shd w:val="clear" w:color="auto" w:fill="FFFFFF"/>
        </w:rPr>
        <w:t> - 12.08.2011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Подхваченные ветром легендарных странствий, мы отправимся сегодня на северо-восток страны в немецкоязычный кантон Тургау, где послушаем трогательную историю о преданности и добродетели графини Иды фон Тоггенбург.</w:t>
      </w:r>
      <w:r w:rsidRPr="00293D78">
        <w:rPr>
          <w:rFonts w:ascii="Times New Roman" w:hAnsi="Times New Roman" w:cs="Times New Roman"/>
          <w:color w:val="333333"/>
          <w:sz w:val="28"/>
          <w:szCs w:val="28"/>
        </w:rPr>
        <w:br/>
      </w:r>
      <w:hyperlink r:id="rId45" w:tgtFrame="_blank" w:history="1">
        <w:r w:rsidRPr="00293D78">
          <w:rPr>
            <w:rFonts w:ascii="Times New Roman" w:hAnsi="Times New Roman" w:cs="Times New Roman"/>
            <w:noProof/>
            <w:sz w:val="28"/>
            <w:szCs w:val="28"/>
            <w:lang w:eastAsia="ru-RU"/>
          </w:rPr>
          <w:drawing>
            <wp:anchor distT="0" distB="0" distL="47625" distR="47625" simplePos="0" relativeHeight="251681792" behindDoc="0" locked="0" layoutInCell="1" allowOverlap="0" wp14:anchorId="15EF8EF7" wp14:editId="224C61AA">
              <wp:simplePos x="0" y="0"/>
              <wp:positionH relativeFrom="column">
                <wp:align>left</wp:align>
              </wp:positionH>
              <wp:positionV relativeFrom="line">
                <wp:posOffset>0</wp:posOffset>
              </wp:positionV>
              <wp:extent cx="666750" cy="409575"/>
              <wp:effectExtent l="0" t="0" r="0" b="9525"/>
              <wp:wrapSquare wrapText="bothSides"/>
              <wp:docPr id="39" name="Рисунок 39" descr="Марио - находчивый пастух из Тичино">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ио - находчивый пастух из Тичино">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47" w:tgtFrame="_blank" w:history="1">
        <w:r w:rsidRPr="00293D78">
          <w:rPr>
            <w:rStyle w:val="a3"/>
            <w:rFonts w:ascii="Times New Roman" w:hAnsi="Times New Roman" w:cs="Times New Roman"/>
            <w:b/>
            <w:bCs/>
            <w:color w:val="004F9C"/>
            <w:sz w:val="28"/>
            <w:szCs w:val="28"/>
            <w:shd w:val="clear" w:color="auto" w:fill="FFFFFF"/>
          </w:rPr>
          <w:t>Марио - находчивый пастух из Тичино</w:t>
        </w:r>
      </w:hyperlink>
      <w:r w:rsidRPr="00293D78">
        <w:rPr>
          <w:rFonts w:ascii="Times New Roman" w:hAnsi="Times New Roman" w:cs="Times New Roman"/>
          <w:color w:val="333333"/>
          <w:sz w:val="28"/>
          <w:szCs w:val="28"/>
          <w:shd w:val="clear" w:color="auto" w:fill="FFFFFF"/>
        </w:rPr>
        <w:t> - 05.08.2011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Вперед, на покорение солнечных долин швейцарского кантона Тичино! Именно сюда, в этот благодатный край приведет нас очередная легенда из цикла преданий и мифов Швейцарии. Здесь невинная хитрость пастуха-простака Марио повергла в ужас респектабельных буржуа из городка Эроло.</w:t>
      </w:r>
      <w:r w:rsidRPr="00293D78">
        <w:rPr>
          <w:rFonts w:ascii="Times New Roman" w:hAnsi="Times New Roman" w:cs="Times New Roman"/>
          <w:color w:val="333333"/>
          <w:sz w:val="28"/>
          <w:szCs w:val="28"/>
        </w:rPr>
        <w:br/>
      </w:r>
      <w:hyperlink r:id="rId48" w:tgtFrame="_blank" w:history="1">
        <w:r w:rsidRPr="00293D78">
          <w:rPr>
            <w:rFonts w:ascii="Times New Roman" w:hAnsi="Times New Roman" w:cs="Times New Roman"/>
            <w:noProof/>
            <w:sz w:val="28"/>
            <w:szCs w:val="28"/>
            <w:lang w:eastAsia="ru-RU"/>
          </w:rPr>
          <w:drawing>
            <wp:anchor distT="0" distB="0" distL="47625" distR="47625" simplePos="0" relativeHeight="251682816" behindDoc="0" locked="0" layoutInCell="1" allowOverlap="0" wp14:anchorId="674B789E" wp14:editId="555F38A3">
              <wp:simplePos x="0" y="0"/>
              <wp:positionH relativeFrom="column">
                <wp:align>left</wp:align>
              </wp:positionH>
              <wp:positionV relativeFrom="line">
                <wp:posOffset>0</wp:posOffset>
              </wp:positionV>
              <wp:extent cx="666750" cy="409575"/>
              <wp:effectExtent l="0" t="0" r="0" b="9525"/>
              <wp:wrapSquare wrapText="bothSides"/>
              <wp:docPr id="38" name="Рисунок 38" descr="Швейцарские мученики одиннадцатого легиона">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Швейцарские мученики одиннадцатого легиона">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50" w:tgtFrame="_blank" w:history="1">
        <w:r w:rsidRPr="00293D78">
          <w:rPr>
            <w:rStyle w:val="a3"/>
            <w:rFonts w:ascii="Times New Roman" w:hAnsi="Times New Roman" w:cs="Times New Roman"/>
            <w:b/>
            <w:bCs/>
            <w:color w:val="004F9C"/>
            <w:sz w:val="28"/>
            <w:szCs w:val="28"/>
            <w:shd w:val="clear" w:color="auto" w:fill="FFFFFF"/>
          </w:rPr>
          <w:t>Швейцарские мученики одиннадцатого легиона</w:t>
        </w:r>
      </w:hyperlink>
      <w:r w:rsidRPr="00293D78">
        <w:rPr>
          <w:rFonts w:ascii="Times New Roman" w:hAnsi="Times New Roman" w:cs="Times New Roman"/>
          <w:color w:val="333333"/>
          <w:sz w:val="28"/>
          <w:szCs w:val="28"/>
          <w:shd w:val="clear" w:color="auto" w:fill="FFFFFF"/>
        </w:rPr>
        <w:t> - 29.07.2011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Число «одиннадцать» стало роковым для швейцарского кантона Золотурн. Мы отправимся сегодня на север страны и расскажем вам о подвиге одиннадцатого римского легиона святого Маврикия.</w:t>
      </w:r>
      <w:r w:rsidRPr="00293D78">
        <w:rPr>
          <w:rFonts w:ascii="Times New Roman" w:hAnsi="Times New Roman" w:cs="Times New Roman"/>
          <w:color w:val="333333"/>
          <w:sz w:val="28"/>
          <w:szCs w:val="28"/>
        </w:rPr>
        <w:br/>
      </w:r>
      <w:hyperlink r:id="rId51" w:tgtFrame="_blank" w:history="1">
        <w:r w:rsidRPr="00293D78">
          <w:rPr>
            <w:rFonts w:ascii="Times New Roman" w:hAnsi="Times New Roman" w:cs="Times New Roman"/>
            <w:noProof/>
            <w:sz w:val="28"/>
            <w:szCs w:val="28"/>
            <w:lang w:eastAsia="ru-RU"/>
          </w:rPr>
          <w:drawing>
            <wp:anchor distT="0" distB="0" distL="47625" distR="47625" simplePos="0" relativeHeight="251683840" behindDoc="0" locked="0" layoutInCell="1" allowOverlap="0" wp14:anchorId="410CACFE" wp14:editId="1E5555B5">
              <wp:simplePos x="0" y="0"/>
              <wp:positionH relativeFrom="column">
                <wp:align>left</wp:align>
              </wp:positionH>
              <wp:positionV relativeFrom="line">
                <wp:posOffset>0</wp:posOffset>
              </wp:positionV>
              <wp:extent cx="666750" cy="409575"/>
              <wp:effectExtent l="0" t="0" r="0" b="9525"/>
              <wp:wrapSquare wrapText="bothSides"/>
              <wp:docPr id="37" name="Рисунок 37" descr="Святыни кантона Швиц">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вятыни кантона Швиц">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53" w:tgtFrame="_blank" w:history="1">
        <w:r w:rsidRPr="00293D78">
          <w:rPr>
            <w:rStyle w:val="a3"/>
            <w:rFonts w:ascii="Times New Roman" w:hAnsi="Times New Roman" w:cs="Times New Roman"/>
            <w:b/>
            <w:bCs/>
            <w:color w:val="004F9C"/>
            <w:sz w:val="28"/>
            <w:szCs w:val="28"/>
            <w:shd w:val="clear" w:color="auto" w:fill="FFFFFF"/>
          </w:rPr>
          <w:t>Святыни кантона Швиц</w:t>
        </w:r>
      </w:hyperlink>
      <w:r w:rsidRPr="00293D78">
        <w:rPr>
          <w:rFonts w:ascii="Times New Roman" w:hAnsi="Times New Roman" w:cs="Times New Roman"/>
          <w:color w:val="333333"/>
          <w:sz w:val="28"/>
          <w:szCs w:val="28"/>
          <w:shd w:val="clear" w:color="auto" w:fill="FFFFFF"/>
        </w:rPr>
        <w:t> - 22.07.2011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Сегодня легенда проведет нас средневековыми тропами немецкоязычного кантона Швиц в центральной части Швейцарии и расскажет о трогательной дружбе швейцарского отшельника и альпийских воронов.</w:t>
      </w:r>
      <w:r w:rsidRPr="00293D78">
        <w:rPr>
          <w:rFonts w:ascii="Times New Roman" w:hAnsi="Times New Roman" w:cs="Times New Roman"/>
          <w:color w:val="333333"/>
          <w:sz w:val="28"/>
          <w:szCs w:val="28"/>
        </w:rPr>
        <w:br/>
      </w:r>
      <w:hyperlink r:id="rId54" w:tgtFrame="_blank" w:history="1">
        <w:r w:rsidRPr="00293D78">
          <w:rPr>
            <w:rFonts w:ascii="Times New Roman" w:hAnsi="Times New Roman" w:cs="Times New Roman"/>
            <w:noProof/>
            <w:sz w:val="28"/>
            <w:szCs w:val="28"/>
            <w:lang w:eastAsia="ru-RU"/>
          </w:rPr>
          <w:drawing>
            <wp:anchor distT="0" distB="0" distL="47625" distR="47625" simplePos="0" relativeHeight="251684864" behindDoc="0" locked="0" layoutInCell="1" allowOverlap="0" wp14:anchorId="4AC5B487" wp14:editId="1DAB8C97">
              <wp:simplePos x="0" y="0"/>
              <wp:positionH relativeFrom="column">
                <wp:align>left</wp:align>
              </wp:positionH>
              <wp:positionV relativeFrom="line">
                <wp:posOffset>0</wp:posOffset>
              </wp:positionV>
              <wp:extent cx="666750" cy="409575"/>
              <wp:effectExtent l="0" t="0" r="0" b="9525"/>
              <wp:wrapSquare wrapText="bothSides"/>
              <wp:docPr id="36" name="Рисунок 36" descr="Швейцарские водопады кишат водяными">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Швейцарские водопады кишат водяными">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56" w:tgtFrame="_blank" w:history="1">
        <w:r w:rsidRPr="00293D78">
          <w:rPr>
            <w:rStyle w:val="a3"/>
            <w:rFonts w:ascii="Times New Roman" w:hAnsi="Times New Roman" w:cs="Times New Roman"/>
            <w:b/>
            <w:bCs/>
            <w:color w:val="004F9C"/>
            <w:sz w:val="28"/>
            <w:szCs w:val="28"/>
            <w:shd w:val="clear" w:color="auto" w:fill="FFFFFF"/>
          </w:rPr>
          <w:t>Швейцарские водопады кишат водяными</w:t>
        </w:r>
      </w:hyperlink>
      <w:r w:rsidRPr="00293D78">
        <w:rPr>
          <w:rFonts w:ascii="Times New Roman" w:hAnsi="Times New Roman" w:cs="Times New Roman"/>
          <w:color w:val="333333"/>
          <w:sz w:val="28"/>
          <w:szCs w:val="28"/>
          <w:shd w:val="clear" w:color="auto" w:fill="FFFFFF"/>
        </w:rPr>
        <w:t> - 15.07.2011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Сегодня мы отправимся исследовать бурные потоки Рейна на севере Конфедерации в крохотном кантоне Шаффхаузен. Говорят, здесь в старину обитал коварный водяной.</w:t>
      </w:r>
      <w:r w:rsidRPr="00293D78">
        <w:rPr>
          <w:rFonts w:ascii="Times New Roman" w:hAnsi="Times New Roman" w:cs="Times New Roman"/>
          <w:color w:val="333333"/>
          <w:sz w:val="28"/>
          <w:szCs w:val="28"/>
        </w:rPr>
        <w:br/>
      </w:r>
      <w:hyperlink r:id="rId57" w:tgtFrame="_blank" w:history="1">
        <w:r w:rsidRPr="00293D78">
          <w:rPr>
            <w:rFonts w:ascii="Times New Roman" w:hAnsi="Times New Roman" w:cs="Times New Roman"/>
            <w:noProof/>
            <w:sz w:val="28"/>
            <w:szCs w:val="28"/>
            <w:lang w:eastAsia="ru-RU"/>
          </w:rPr>
          <w:drawing>
            <wp:anchor distT="0" distB="0" distL="47625" distR="47625" simplePos="0" relativeHeight="251685888" behindDoc="0" locked="0" layoutInCell="1" allowOverlap="0" wp14:anchorId="593D45C2" wp14:editId="1EAA1991">
              <wp:simplePos x="0" y="0"/>
              <wp:positionH relativeFrom="column">
                <wp:align>left</wp:align>
              </wp:positionH>
              <wp:positionV relativeFrom="line">
                <wp:posOffset>0</wp:posOffset>
              </wp:positionV>
              <wp:extent cx="666750" cy="409575"/>
              <wp:effectExtent l="0" t="0" r="0" b="9525"/>
              <wp:wrapSquare wrapText="bothSides"/>
              <wp:docPr id="35" name="Рисунок 35" descr="Загадка Карла Великого">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агадка Карла Великого">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59" w:tgtFrame="_blank" w:history="1">
        <w:r w:rsidRPr="00293D78">
          <w:rPr>
            <w:rStyle w:val="a3"/>
            <w:rFonts w:ascii="Times New Roman" w:hAnsi="Times New Roman" w:cs="Times New Roman"/>
            <w:b/>
            <w:bCs/>
            <w:color w:val="004F9C"/>
            <w:sz w:val="28"/>
            <w:szCs w:val="28"/>
            <w:shd w:val="clear" w:color="auto" w:fill="FFFFFF"/>
          </w:rPr>
          <w:t>Загадка Карла Великого</w:t>
        </w:r>
      </w:hyperlink>
      <w:r w:rsidRPr="00293D78">
        <w:rPr>
          <w:rFonts w:ascii="Times New Roman" w:hAnsi="Times New Roman" w:cs="Times New Roman"/>
          <w:color w:val="333333"/>
          <w:sz w:val="28"/>
          <w:szCs w:val="28"/>
          <w:shd w:val="clear" w:color="auto" w:fill="FFFFFF"/>
        </w:rPr>
        <w:t> - 08.07.2011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Сегодня мы отправимся в Альпы по следам Карла Великого, императора франков, и узнаем о тонкостях политики дальновидного монарха - об этом и многом другом поведает легенда кантона Санкт-Галлен.</w:t>
      </w:r>
      <w:r w:rsidRPr="00293D78">
        <w:rPr>
          <w:rFonts w:ascii="Times New Roman" w:hAnsi="Times New Roman" w:cs="Times New Roman"/>
          <w:color w:val="333333"/>
          <w:sz w:val="28"/>
          <w:szCs w:val="28"/>
        </w:rPr>
        <w:br/>
      </w:r>
      <w:hyperlink r:id="rId60" w:tgtFrame="_blank" w:history="1">
        <w:r w:rsidRPr="00293D78">
          <w:rPr>
            <w:rFonts w:ascii="Times New Roman" w:hAnsi="Times New Roman" w:cs="Times New Roman"/>
            <w:noProof/>
            <w:sz w:val="28"/>
            <w:szCs w:val="28"/>
            <w:lang w:eastAsia="ru-RU"/>
          </w:rPr>
          <w:drawing>
            <wp:anchor distT="0" distB="0" distL="47625" distR="47625" simplePos="0" relativeHeight="251686912" behindDoc="0" locked="0" layoutInCell="1" allowOverlap="0" wp14:anchorId="7EA38D57" wp14:editId="63722F40">
              <wp:simplePos x="0" y="0"/>
              <wp:positionH relativeFrom="column">
                <wp:align>left</wp:align>
              </wp:positionH>
              <wp:positionV relativeFrom="line">
                <wp:posOffset>0</wp:posOffset>
              </wp:positionV>
              <wp:extent cx="666750" cy="409575"/>
              <wp:effectExtent l="0" t="0" r="0" b="9525"/>
              <wp:wrapSquare wrapText="bothSides"/>
              <wp:docPr id="34" name="Рисунок 34" descr="Понтий Пилат закончил свой жизненный путь в Швейцарии?">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нтий Пилат закончил свой жизненный путь в Швейцарии?">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2" w:tgtFrame="_blank" w:history="1">
        <w:r w:rsidRPr="00293D78">
          <w:rPr>
            <w:rStyle w:val="a3"/>
            <w:rFonts w:ascii="Times New Roman" w:hAnsi="Times New Roman" w:cs="Times New Roman"/>
            <w:b/>
            <w:bCs/>
            <w:color w:val="004F9C"/>
            <w:sz w:val="28"/>
            <w:szCs w:val="28"/>
            <w:shd w:val="clear" w:color="auto" w:fill="FFFFFF"/>
          </w:rPr>
          <w:t>Понтий Пилат закончил свой жизненный путь в Швейцарии?</w:t>
        </w:r>
      </w:hyperlink>
      <w:r w:rsidRPr="00293D78">
        <w:rPr>
          <w:rFonts w:ascii="Times New Roman" w:hAnsi="Times New Roman" w:cs="Times New Roman"/>
          <w:color w:val="333333"/>
          <w:sz w:val="28"/>
          <w:szCs w:val="28"/>
          <w:shd w:val="clear" w:color="auto" w:fill="FFFFFF"/>
        </w:rPr>
        <w:t> - 01.07.2011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Евангельскими мотивами проникнута сегодняшняя легенда кантона Обвальден. Мы расскажем о том, как трагически закончил свой жизненный путь римский наместник Иудеи Понтий Пилат.</w:t>
      </w:r>
      <w:r w:rsidRPr="00293D78">
        <w:rPr>
          <w:rFonts w:ascii="Times New Roman" w:hAnsi="Times New Roman" w:cs="Times New Roman"/>
          <w:color w:val="333333"/>
          <w:sz w:val="28"/>
          <w:szCs w:val="28"/>
        </w:rPr>
        <w:br/>
      </w:r>
      <w:hyperlink r:id="rId63" w:tgtFrame="_blank" w:history="1">
        <w:r w:rsidRPr="00293D78">
          <w:rPr>
            <w:rFonts w:ascii="Times New Roman" w:hAnsi="Times New Roman" w:cs="Times New Roman"/>
            <w:noProof/>
            <w:sz w:val="28"/>
            <w:szCs w:val="28"/>
            <w:lang w:eastAsia="ru-RU"/>
          </w:rPr>
          <w:drawing>
            <wp:anchor distT="0" distB="0" distL="47625" distR="47625" simplePos="0" relativeHeight="251687936" behindDoc="0" locked="0" layoutInCell="1" allowOverlap="0" wp14:anchorId="2E8B92C7" wp14:editId="3B8A9EAE">
              <wp:simplePos x="0" y="0"/>
              <wp:positionH relativeFrom="column">
                <wp:align>left</wp:align>
              </wp:positionH>
              <wp:positionV relativeFrom="line">
                <wp:posOffset>0</wp:posOffset>
              </wp:positionV>
              <wp:extent cx="666750" cy="409575"/>
              <wp:effectExtent l="0" t="0" r="0" b="9525"/>
              <wp:wrapSquare wrapText="bothSides"/>
              <wp:docPr id="33" name="Рисунок 33" descr="Алый шиповник из Невшателя">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Алый шиповник из Невшателя">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5" w:tgtFrame="_blank" w:history="1">
        <w:r w:rsidRPr="00293D78">
          <w:rPr>
            <w:rStyle w:val="a3"/>
            <w:rFonts w:ascii="Times New Roman" w:hAnsi="Times New Roman" w:cs="Times New Roman"/>
            <w:b/>
            <w:bCs/>
            <w:color w:val="004F9C"/>
            <w:sz w:val="28"/>
            <w:szCs w:val="28"/>
            <w:shd w:val="clear" w:color="auto" w:fill="FFFFFF"/>
          </w:rPr>
          <w:t>Алый шиповник из Невшателя</w:t>
        </w:r>
      </w:hyperlink>
      <w:r w:rsidRPr="00293D78">
        <w:rPr>
          <w:rFonts w:ascii="Times New Roman" w:hAnsi="Times New Roman" w:cs="Times New Roman"/>
          <w:color w:val="333333"/>
          <w:sz w:val="28"/>
          <w:szCs w:val="28"/>
          <w:shd w:val="clear" w:color="auto" w:fill="FFFFFF"/>
        </w:rPr>
        <w:t> - 24.06.2011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Вас погрузиться в загадочный мир люцернских сказаний, а для этого отправимся побродить крутыми тропинками горы Пилатус. Говорят, здесь в пещерах до сих пор прячутся огнедышащие драконы.</w:t>
      </w:r>
      <w:r w:rsidRPr="00293D78">
        <w:rPr>
          <w:rFonts w:ascii="Times New Roman" w:hAnsi="Times New Roman" w:cs="Times New Roman"/>
          <w:color w:val="333333"/>
          <w:sz w:val="28"/>
          <w:szCs w:val="28"/>
        </w:rPr>
        <w:br/>
      </w:r>
      <w:hyperlink r:id="rId66" w:tgtFrame="_blank" w:history="1">
        <w:r w:rsidRPr="00293D78">
          <w:rPr>
            <w:rFonts w:ascii="Times New Roman" w:hAnsi="Times New Roman" w:cs="Times New Roman"/>
            <w:noProof/>
            <w:sz w:val="28"/>
            <w:szCs w:val="28"/>
            <w:lang w:eastAsia="ru-RU"/>
          </w:rPr>
          <w:drawing>
            <wp:anchor distT="0" distB="0" distL="47625" distR="47625" simplePos="0" relativeHeight="251688960" behindDoc="0" locked="0" layoutInCell="1" allowOverlap="0" wp14:anchorId="4FF65080" wp14:editId="377B2FCB">
              <wp:simplePos x="0" y="0"/>
              <wp:positionH relativeFrom="column">
                <wp:align>left</wp:align>
              </wp:positionH>
              <wp:positionV relativeFrom="line">
                <wp:posOffset>0</wp:posOffset>
              </wp:positionV>
              <wp:extent cx="666750" cy="409575"/>
              <wp:effectExtent l="0" t="0" r="0" b="9525"/>
              <wp:wrapSquare wrapText="bothSides"/>
              <wp:docPr id="29" name="Рисунок 29" descr="Драконы - завсегдатаи швейцарских Альп">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раконы - завсегдатаи швейцарских Альп">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8" w:tgtFrame="_blank" w:history="1">
        <w:r w:rsidRPr="00293D78">
          <w:rPr>
            <w:rStyle w:val="a3"/>
            <w:rFonts w:ascii="Times New Roman" w:hAnsi="Times New Roman" w:cs="Times New Roman"/>
            <w:b/>
            <w:bCs/>
            <w:color w:val="004F9C"/>
            <w:sz w:val="28"/>
            <w:szCs w:val="28"/>
            <w:shd w:val="clear" w:color="auto" w:fill="FFFFFF"/>
          </w:rPr>
          <w:t>Драконы - завсегдатаи швейцарских Альп</w:t>
        </w:r>
      </w:hyperlink>
      <w:r w:rsidRPr="00293D78">
        <w:rPr>
          <w:rFonts w:ascii="Times New Roman" w:hAnsi="Times New Roman" w:cs="Times New Roman"/>
          <w:color w:val="333333"/>
          <w:sz w:val="28"/>
          <w:szCs w:val="28"/>
          <w:shd w:val="clear" w:color="auto" w:fill="FFFFFF"/>
        </w:rPr>
        <w:t> - 17.06.2011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Вас погрузиться в загадочный мир люцернских сказаний, а для этого отправимся побродить крутыми тропинками горы Пилатус. Говорят, здесь в пещерах до сих пор прячутся огнедышащие драконы.</w:t>
      </w:r>
      <w:r w:rsidRPr="00293D78">
        <w:rPr>
          <w:rFonts w:ascii="Times New Roman" w:hAnsi="Times New Roman" w:cs="Times New Roman"/>
          <w:color w:val="333333"/>
          <w:sz w:val="28"/>
          <w:szCs w:val="28"/>
        </w:rPr>
        <w:br/>
      </w:r>
      <w:hyperlink r:id="rId69" w:tgtFrame="_blank" w:history="1">
        <w:r w:rsidRPr="00293D78">
          <w:rPr>
            <w:rFonts w:ascii="Times New Roman" w:hAnsi="Times New Roman" w:cs="Times New Roman"/>
            <w:noProof/>
            <w:sz w:val="28"/>
            <w:szCs w:val="28"/>
            <w:lang w:eastAsia="ru-RU"/>
          </w:rPr>
          <w:drawing>
            <wp:anchor distT="0" distB="0" distL="47625" distR="47625" simplePos="0" relativeHeight="251689984" behindDoc="0" locked="0" layoutInCell="1" allowOverlap="0" wp14:anchorId="0BE54ACD" wp14:editId="76735BF5">
              <wp:simplePos x="0" y="0"/>
              <wp:positionH relativeFrom="column">
                <wp:align>left</wp:align>
              </wp:positionH>
              <wp:positionV relativeFrom="line">
                <wp:posOffset>0</wp:posOffset>
              </wp:positionV>
              <wp:extent cx="666750" cy="409575"/>
              <wp:effectExtent l="0" t="0" r="0" b="9525"/>
              <wp:wrapSquare wrapText="bothSides"/>
              <wp:docPr id="28" name="Рисунок 28" descr="Волшебная змея Бонкура">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олшебная змея Бонкура">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71" w:tgtFrame="_blank" w:history="1">
        <w:r w:rsidRPr="00293D78">
          <w:rPr>
            <w:rStyle w:val="a3"/>
            <w:rFonts w:ascii="Times New Roman" w:hAnsi="Times New Roman" w:cs="Times New Roman"/>
            <w:b/>
            <w:bCs/>
            <w:color w:val="004F9C"/>
            <w:sz w:val="28"/>
            <w:szCs w:val="28"/>
            <w:shd w:val="clear" w:color="auto" w:fill="FFFFFF"/>
          </w:rPr>
          <w:t>Волшебная змея Бонкура</w:t>
        </w:r>
      </w:hyperlink>
      <w:r w:rsidRPr="00293D78">
        <w:rPr>
          <w:rFonts w:ascii="Times New Roman" w:hAnsi="Times New Roman" w:cs="Times New Roman"/>
          <w:color w:val="333333"/>
          <w:sz w:val="28"/>
          <w:szCs w:val="28"/>
          <w:shd w:val="clear" w:color="auto" w:fill="FFFFFF"/>
        </w:rPr>
        <w:t> - 10.06.2011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вас совершить прогулку по загадочным гротам мшистых скал кантона Юра. Говорят, в старину здесь обитали сказочные змеи - хранительницы подземных сокровищ…</w:t>
      </w:r>
      <w:r w:rsidRPr="00293D78">
        <w:rPr>
          <w:rFonts w:ascii="Times New Roman" w:hAnsi="Times New Roman" w:cs="Times New Roman"/>
          <w:color w:val="333333"/>
          <w:sz w:val="28"/>
          <w:szCs w:val="28"/>
        </w:rPr>
        <w:br/>
      </w:r>
      <w:hyperlink r:id="rId72" w:tgtFrame="_blank" w:history="1">
        <w:r w:rsidRPr="00293D78">
          <w:rPr>
            <w:rFonts w:ascii="Times New Roman" w:hAnsi="Times New Roman" w:cs="Times New Roman"/>
            <w:noProof/>
            <w:sz w:val="28"/>
            <w:szCs w:val="28"/>
            <w:lang w:eastAsia="ru-RU"/>
          </w:rPr>
          <w:drawing>
            <wp:anchor distT="0" distB="0" distL="47625" distR="47625" simplePos="0" relativeHeight="251691008" behindDoc="0" locked="0" layoutInCell="1" allowOverlap="0" wp14:anchorId="429BBCC4" wp14:editId="6BA5814B">
              <wp:simplePos x="0" y="0"/>
              <wp:positionH relativeFrom="column">
                <wp:align>left</wp:align>
              </wp:positionH>
              <wp:positionV relativeFrom="line">
                <wp:posOffset>0</wp:posOffset>
              </wp:positionV>
              <wp:extent cx="666750" cy="409575"/>
              <wp:effectExtent l="0" t="0" r="0" b="9525"/>
              <wp:wrapSquare wrapText="bothSides"/>
              <wp:docPr id="27" name="Рисунок 27" descr="Святая Маргарита - альпийская богиня">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вятая Маргарита - альпийская богиня">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74" w:tgtFrame="_blank" w:history="1">
        <w:r w:rsidRPr="00293D78">
          <w:rPr>
            <w:rStyle w:val="a3"/>
            <w:rFonts w:ascii="Times New Roman" w:hAnsi="Times New Roman" w:cs="Times New Roman"/>
            <w:b/>
            <w:bCs/>
            <w:color w:val="004F9C"/>
            <w:sz w:val="28"/>
            <w:szCs w:val="28"/>
            <w:shd w:val="clear" w:color="auto" w:fill="FFFFFF"/>
          </w:rPr>
          <w:t>Святая Маргарита - альпийская богиня</w:t>
        </w:r>
      </w:hyperlink>
      <w:r w:rsidRPr="00293D78">
        <w:rPr>
          <w:rFonts w:ascii="Times New Roman" w:hAnsi="Times New Roman" w:cs="Times New Roman"/>
          <w:color w:val="333333"/>
          <w:sz w:val="28"/>
          <w:szCs w:val="28"/>
          <w:shd w:val="clear" w:color="auto" w:fill="FFFFFF"/>
        </w:rPr>
        <w:t> - 03.06.2011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вас на прогулку по бескрайним девственным просторам кантона Граубюндена.</w:t>
      </w:r>
      <w:r w:rsidRPr="00293D78">
        <w:rPr>
          <w:rFonts w:ascii="Times New Roman" w:hAnsi="Times New Roman" w:cs="Times New Roman"/>
          <w:color w:val="333333"/>
          <w:sz w:val="28"/>
          <w:szCs w:val="28"/>
        </w:rPr>
        <w:br/>
      </w:r>
      <w:hyperlink r:id="rId75" w:tgtFrame="_blank" w:history="1">
        <w:r w:rsidRPr="00293D78">
          <w:rPr>
            <w:rFonts w:ascii="Times New Roman" w:hAnsi="Times New Roman" w:cs="Times New Roman"/>
            <w:noProof/>
            <w:sz w:val="28"/>
            <w:szCs w:val="28"/>
            <w:lang w:eastAsia="ru-RU"/>
          </w:rPr>
          <w:drawing>
            <wp:anchor distT="0" distB="0" distL="47625" distR="47625" simplePos="0" relativeHeight="251692032" behindDoc="0" locked="0" layoutInCell="1" allowOverlap="0" wp14:anchorId="475E0F22" wp14:editId="7E7772F9">
              <wp:simplePos x="0" y="0"/>
              <wp:positionH relativeFrom="column">
                <wp:align>left</wp:align>
              </wp:positionH>
              <wp:positionV relativeFrom="line">
                <wp:posOffset>0</wp:posOffset>
              </wp:positionV>
              <wp:extent cx="666750" cy="409575"/>
              <wp:effectExtent l="0" t="0" r="0" b="9525"/>
              <wp:wrapSquare wrapText="bothSides"/>
              <wp:docPr id="25" name="Рисунок 25" descr="Свидетельство скелета Гларуса">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видетельство скелета Гларуса">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77" w:tgtFrame="_blank" w:history="1">
        <w:r w:rsidRPr="00293D78">
          <w:rPr>
            <w:rStyle w:val="a3"/>
            <w:rFonts w:ascii="Times New Roman" w:hAnsi="Times New Roman" w:cs="Times New Roman"/>
            <w:b/>
            <w:bCs/>
            <w:color w:val="004F9C"/>
            <w:sz w:val="28"/>
            <w:szCs w:val="28"/>
            <w:shd w:val="clear" w:color="auto" w:fill="FFFFFF"/>
          </w:rPr>
          <w:t>Свидетельство скелета Гларуса</w:t>
        </w:r>
      </w:hyperlink>
      <w:r w:rsidRPr="00293D78">
        <w:rPr>
          <w:rFonts w:ascii="Times New Roman" w:hAnsi="Times New Roman" w:cs="Times New Roman"/>
          <w:color w:val="333333"/>
          <w:sz w:val="28"/>
          <w:szCs w:val="28"/>
          <w:shd w:val="clear" w:color="auto" w:fill="FFFFFF"/>
        </w:rPr>
        <w:t> - 27.05.2011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вас отправиться в кантон Гларус на востоке Швейцарии.</w:t>
      </w:r>
      <w:r w:rsidRPr="00293D78">
        <w:rPr>
          <w:rFonts w:ascii="Times New Roman" w:hAnsi="Times New Roman" w:cs="Times New Roman"/>
          <w:color w:val="333333"/>
          <w:sz w:val="28"/>
          <w:szCs w:val="28"/>
        </w:rPr>
        <w:br/>
      </w:r>
      <w:hyperlink r:id="rId78" w:tgtFrame="_blank" w:history="1">
        <w:r w:rsidRPr="00293D78">
          <w:rPr>
            <w:rFonts w:ascii="Times New Roman" w:hAnsi="Times New Roman" w:cs="Times New Roman"/>
            <w:noProof/>
            <w:sz w:val="28"/>
            <w:szCs w:val="28"/>
            <w:lang w:eastAsia="ru-RU"/>
          </w:rPr>
          <w:drawing>
            <wp:anchor distT="0" distB="0" distL="47625" distR="47625" simplePos="0" relativeHeight="251693056" behindDoc="0" locked="0" layoutInCell="1" allowOverlap="0" wp14:anchorId="4782C2AD" wp14:editId="7E734960">
              <wp:simplePos x="0" y="0"/>
              <wp:positionH relativeFrom="column">
                <wp:align>left</wp:align>
              </wp:positionH>
              <wp:positionV relativeFrom="line">
                <wp:posOffset>0</wp:posOffset>
              </wp:positionV>
              <wp:extent cx="666750" cy="409575"/>
              <wp:effectExtent l="0" t="0" r="0" b="9525"/>
              <wp:wrapSquare wrapText="bothSides"/>
              <wp:docPr id="24" name="Рисунок 24" descr="Котелок матушки Руайом">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отелок матушки Руайом">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0" w:tgtFrame="_blank" w:history="1">
        <w:r w:rsidRPr="00293D78">
          <w:rPr>
            <w:rStyle w:val="a3"/>
            <w:rFonts w:ascii="Times New Roman" w:hAnsi="Times New Roman" w:cs="Times New Roman"/>
            <w:b/>
            <w:bCs/>
            <w:color w:val="004F9C"/>
            <w:sz w:val="28"/>
            <w:szCs w:val="28"/>
            <w:shd w:val="clear" w:color="auto" w:fill="FFFFFF"/>
          </w:rPr>
          <w:t>Котелок матушки Руайом</w:t>
        </w:r>
      </w:hyperlink>
      <w:r w:rsidRPr="00293D78">
        <w:rPr>
          <w:rFonts w:ascii="Times New Roman" w:hAnsi="Times New Roman" w:cs="Times New Roman"/>
          <w:color w:val="333333"/>
          <w:sz w:val="28"/>
          <w:szCs w:val="28"/>
          <w:shd w:val="clear" w:color="auto" w:fill="FFFFFF"/>
        </w:rPr>
        <w:t> - 20.05.2011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Мы отправимся сегодня на прогулку старинными улочками неприступной, гордой и свободолюбивой Женевы, более 400 лет назад в неравном бою с войсками Савойского герцога отстоявшей свою независимость.</w:t>
      </w:r>
      <w:r w:rsidRPr="00293D78">
        <w:rPr>
          <w:rFonts w:ascii="Times New Roman" w:hAnsi="Times New Roman" w:cs="Times New Roman"/>
          <w:color w:val="333333"/>
          <w:sz w:val="28"/>
          <w:szCs w:val="28"/>
        </w:rPr>
        <w:br/>
      </w:r>
      <w:hyperlink r:id="rId81" w:tgtFrame="_blank" w:history="1">
        <w:r w:rsidRPr="00293D78">
          <w:rPr>
            <w:rFonts w:ascii="Times New Roman" w:hAnsi="Times New Roman" w:cs="Times New Roman"/>
            <w:noProof/>
            <w:sz w:val="28"/>
            <w:szCs w:val="28"/>
            <w:lang w:eastAsia="ru-RU"/>
          </w:rPr>
          <w:drawing>
            <wp:anchor distT="0" distB="0" distL="47625" distR="47625" simplePos="0" relativeHeight="251694080" behindDoc="0" locked="0" layoutInCell="1" allowOverlap="0" wp14:anchorId="27D2E29C" wp14:editId="604C4287">
              <wp:simplePos x="0" y="0"/>
              <wp:positionH relativeFrom="column">
                <wp:align>left</wp:align>
              </wp:positionH>
              <wp:positionV relativeFrom="line">
                <wp:posOffset>0</wp:posOffset>
              </wp:positionV>
              <wp:extent cx="666750" cy="409575"/>
              <wp:effectExtent l="0" t="0" r="0" b="9525"/>
              <wp:wrapSquare wrapText="bothSides"/>
              <wp:docPr id="23" name="Рисунок 23" descr="Шаламала - любимчик Грюйерских графов">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Шаламала - любимчик Грюйерских графов">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3" w:tgtFrame="_blank" w:history="1">
        <w:r w:rsidRPr="00293D78">
          <w:rPr>
            <w:rStyle w:val="a3"/>
            <w:rFonts w:ascii="Times New Roman" w:hAnsi="Times New Roman" w:cs="Times New Roman"/>
            <w:b/>
            <w:bCs/>
            <w:color w:val="004F9C"/>
            <w:sz w:val="28"/>
            <w:szCs w:val="28"/>
            <w:shd w:val="clear" w:color="auto" w:fill="FFFFFF"/>
          </w:rPr>
          <w:t>Шаламала - любимчик Грюйерских графов</w:t>
        </w:r>
      </w:hyperlink>
      <w:r w:rsidRPr="00293D78">
        <w:rPr>
          <w:rFonts w:ascii="Times New Roman" w:hAnsi="Times New Roman" w:cs="Times New Roman"/>
          <w:color w:val="333333"/>
          <w:sz w:val="28"/>
          <w:szCs w:val="28"/>
          <w:shd w:val="clear" w:color="auto" w:fill="FFFFFF"/>
        </w:rPr>
        <w:t> - 13.05.2011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вас в кантон Фрибург - на прогулку по улицам средневекового городка Грюйер, давшего название знаменитой марке сыра. Здесь, в замке графов де Грюйер, жил находчивый шут Шаламала, чьи подвиги и остроумие пережили века.</w:t>
      </w:r>
      <w:r w:rsidRPr="00293D78">
        <w:rPr>
          <w:rFonts w:ascii="Times New Roman" w:hAnsi="Times New Roman" w:cs="Times New Roman"/>
          <w:color w:val="333333"/>
          <w:sz w:val="28"/>
          <w:szCs w:val="28"/>
        </w:rPr>
        <w:br/>
      </w:r>
      <w:hyperlink r:id="rId84" w:tgtFrame="_blank" w:history="1">
        <w:r w:rsidRPr="00293D78">
          <w:rPr>
            <w:rFonts w:ascii="Times New Roman" w:hAnsi="Times New Roman" w:cs="Times New Roman"/>
            <w:noProof/>
            <w:sz w:val="28"/>
            <w:szCs w:val="28"/>
            <w:lang w:eastAsia="ru-RU"/>
          </w:rPr>
          <w:drawing>
            <wp:anchor distT="0" distB="0" distL="47625" distR="47625" simplePos="0" relativeHeight="251695104" behindDoc="0" locked="0" layoutInCell="1" allowOverlap="0" wp14:anchorId="68A1164C" wp14:editId="06E158F9">
              <wp:simplePos x="0" y="0"/>
              <wp:positionH relativeFrom="column">
                <wp:align>left</wp:align>
              </wp:positionH>
              <wp:positionV relativeFrom="line">
                <wp:posOffset>0</wp:posOffset>
              </wp:positionV>
              <wp:extent cx="666750" cy="409575"/>
              <wp:effectExtent l="0" t="0" r="0" b="9525"/>
              <wp:wrapSquare wrapText="bothSides"/>
              <wp:docPr id="22" name="Рисунок 22" descr="Медвежья услуга Бернскому королю">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едвежья услуга Бернскому королю">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6" w:tgtFrame="_blank" w:history="1">
        <w:r w:rsidRPr="00293D78">
          <w:rPr>
            <w:rStyle w:val="a3"/>
            <w:rFonts w:ascii="Times New Roman" w:hAnsi="Times New Roman" w:cs="Times New Roman"/>
            <w:b/>
            <w:bCs/>
            <w:color w:val="004F9C"/>
            <w:sz w:val="28"/>
            <w:szCs w:val="28"/>
            <w:shd w:val="clear" w:color="auto" w:fill="FFFFFF"/>
          </w:rPr>
          <w:t>Медвежья услуга Бернскому королю</w:t>
        </w:r>
      </w:hyperlink>
      <w:r w:rsidRPr="00293D78">
        <w:rPr>
          <w:rFonts w:ascii="Times New Roman" w:hAnsi="Times New Roman" w:cs="Times New Roman"/>
          <w:color w:val="333333"/>
          <w:sz w:val="28"/>
          <w:szCs w:val="28"/>
          <w:shd w:val="clear" w:color="auto" w:fill="FFFFFF"/>
        </w:rPr>
        <w:t> - 06.05.2011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вас на прогулку по дремучим лесам Бернских Альп, а по дороге объясним, почему в кантоне Берн медведя почитают, как национального героя.</w:t>
      </w:r>
      <w:r w:rsidRPr="00293D78">
        <w:rPr>
          <w:rFonts w:ascii="Times New Roman" w:hAnsi="Times New Roman" w:cs="Times New Roman"/>
          <w:color w:val="333333"/>
          <w:sz w:val="28"/>
          <w:szCs w:val="28"/>
        </w:rPr>
        <w:br/>
      </w:r>
      <w:hyperlink r:id="rId87" w:tgtFrame="_blank" w:history="1">
        <w:r w:rsidRPr="00293D78">
          <w:rPr>
            <w:rFonts w:ascii="Times New Roman" w:hAnsi="Times New Roman" w:cs="Times New Roman"/>
            <w:noProof/>
            <w:sz w:val="28"/>
            <w:szCs w:val="28"/>
            <w:lang w:eastAsia="ru-RU"/>
          </w:rPr>
          <w:drawing>
            <wp:anchor distT="0" distB="0" distL="47625" distR="47625" simplePos="0" relativeHeight="251696128" behindDoc="0" locked="0" layoutInCell="1" allowOverlap="0" wp14:anchorId="0E1F0980" wp14:editId="57BC1A16">
              <wp:simplePos x="0" y="0"/>
              <wp:positionH relativeFrom="column">
                <wp:align>left</wp:align>
              </wp:positionH>
              <wp:positionV relativeFrom="line">
                <wp:posOffset>0</wp:posOffset>
              </wp:positionV>
              <wp:extent cx="666750" cy="409575"/>
              <wp:effectExtent l="0" t="0" r="0" b="9525"/>
              <wp:wrapSquare wrapText="bothSides"/>
              <wp:docPr id="21" name="Рисунок 21" descr="Хитрости базельских часовщиков">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Хитрости базельских часовщиков">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9" w:tgtFrame="_blank" w:history="1">
        <w:r w:rsidRPr="00293D78">
          <w:rPr>
            <w:rStyle w:val="a3"/>
            <w:rFonts w:ascii="Times New Roman" w:hAnsi="Times New Roman" w:cs="Times New Roman"/>
            <w:b/>
            <w:bCs/>
            <w:color w:val="004F9C"/>
            <w:sz w:val="28"/>
            <w:szCs w:val="28"/>
            <w:shd w:val="clear" w:color="auto" w:fill="FFFFFF"/>
          </w:rPr>
          <w:t>Хитрости базельских часовщиков</w:t>
        </w:r>
      </w:hyperlink>
      <w:r w:rsidRPr="00293D78">
        <w:rPr>
          <w:rFonts w:ascii="Times New Roman" w:hAnsi="Times New Roman" w:cs="Times New Roman"/>
          <w:color w:val="333333"/>
          <w:sz w:val="28"/>
          <w:szCs w:val="28"/>
          <w:shd w:val="clear" w:color="auto" w:fill="FFFFFF"/>
        </w:rPr>
        <w:t> - 29.04.2011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Вы узнаете, почему в том, что дважды в год нам приходится менять свой биологический ритм, виноваты базельские часовщики.</w:t>
      </w:r>
      <w:r w:rsidRPr="00293D78">
        <w:rPr>
          <w:rFonts w:ascii="Times New Roman" w:hAnsi="Times New Roman" w:cs="Times New Roman"/>
          <w:color w:val="333333"/>
          <w:sz w:val="28"/>
          <w:szCs w:val="28"/>
        </w:rPr>
        <w:br/>
      </w:r>
      <w:hyperlink r:id="rId90" w:tgtFrame="_blank" w:history="1">
        <w:r w:rsidRPr="00293D78">
          <w:rPr>
            <w:rFonts w:ascii="Times New Roman" w:hAnsi="Times New Roman" w:cs="Times New Roman"/>
            <w:noProof/>
            <w:sz w:val="28"/>
            <w:szCs w:val="28"/>
            <w:lang w:eastAsia="ru-RU"/>
          </w:rPr>
          <w:drawing>
            <wp:anchor distT="0" distB="0" distL="47625" distR="47625" simplePos="0" relativeHeight="251697152" behindDoc="0" locked="0" layoutInCell="1" allowOverlap="0" wp14:anchorId="6641ACBC" wp14:editId="008C93F9">
              <wp:simplePos x="0" y="0"/>
              <wp:positionH relativeFrom="column">
                <wp:align>left</wp:align>
              </wp:positionH>
              <wp:positionV relativeFrom="line">
                <wp:posOffset>0</wp:posOffset>
              </wp:positionV>
              <wp:extent cx="666750" cy="409575"/>
              <wp:effectExtent l="0" t="0" r="0" b="9525"/>
              <wp:wrapSquare wrapText="bothSides"/>
              <wp:docPr id="20" name="Рисунок 20" descr="Десятинная война">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есятинная война">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92" w:tgtFrame="_blank" w:history="1">
        <w:r w:rsidRPr="00293D78">
          <w:rPr>
            <w:rStyle w:val="a3"/>
            <w:rFonts w:ascii="Times New Roman" w:hAnsi="Times New Roman" w:cs="Times New Roman"/>
            <w:b/>
            <w:bCs/>
            <w:color w:val="004F9C"/>
            <w:sz w:val="28"/>
            <w:szCs w:val="28"/>
            <w:shd w:val="clear" w:color="auto" w:fill="FFFFFF"/>
          </w:rPr>
          <w:t>Десятинная война</w:t>
        </w:r>
      </w:hyperlink>
      <w:r w:rsidRPr="00293D78">
        <w:rPr>
          <w:rFonts w:ascii="Times New Roman" w:hAnsi="Times New Roman" w:cs="Times New Roman"/>
          <w:color w:val="333333"/>
          <w:sz w:val="28"/>
          <w:szCs w:val="28"/>
          <w:shd w:val="clear" w:color="auto" w:fill="FFFFFF"/>
        </w:rPr>
        <w:t> - 22.04.2011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Приглашаем прогуляться по базельской деревне на северо-западе Швейцарии, а точнее - по швейцарскому полукантону Базель-Ланд (Базель сельский), и послушать историю о смекалке местного военачальника, своим красноречием предотвратившим кровавую бойню.</w:t>
      </w:r>
      <w:r w:rsidRPr="00293D78">
        <w:rPr>
          <w:rFonts w:ascii="Times New Roman" w:hAnsi="Times New Roman" w:cs="Times New Roman"/>
          <w:color w:val="333333"/>
          <w:sz w:val="28"/>
          <w:szCs w:val="28"/>
        </w:rPr>
        <w:br/>
      </w:r>
      <w:hyperlink r:id="rId93" w:tgtFrame="_blank" w:history="1">
        <w:r w:rsidRPr="00293D78">
          <w:rPr>
            <w:rFonts w:ascii="Times New Roman" w:hAnsi="Times New Roman" w:cs="Times New Roman"/>
            <w:noProof/>
            <w:sz w:val="28"/>
            <w:szCs w:val="28"/>
            <w:lang w:eastAsia="ru-RU"/>
          </w:rPr>
          <w:drawing>
            <wp:anchor distT="0" distB="0" distL="47625" distR="47625" simplePos="0" relativeHeight="251698176" behindDoc="0" locked="0" layoutInCell="1" allowOverlap="0" wp14:anchorId="2C156B9C" wp14:editId="4CCE0355">
              <wp:simplePos x="0" y="0"/>
              <wp:positionH relativeFrom="column">
                <wp:align>left</wp:align>
              </wp:positionH>
              <wp:positionV relativeFrom="line">
                <wp:posOffset>0</wp:posOffset>
              </wp:positionV>
              <wp:extent cx="666750" cy="409575"/>
              <wp:effectExtent l="0" t="0" r="0" b="9525"/>
              <wp:wrapSquare wrapText="bothSides"/>
              <wp:docPr id="19" name="Рисунок 19" descr="Сокровище Тильды">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окровище Тильды">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95" w:tgtFrame="_blank" w:history="1">
        <w:r w:rsidRPr="00293D78">
          <w:rPr>
            <w:rStyle w:val="a3"/>
            <w:rFonts w:ascii="Times New Roman" w:hAnsi="Times New Roman" w:cs="Times New Roman"/>
            <w:b/>
            <w:bCs/>
            <w:color w:val="004F9C"/>
            <w:sz w:val="28"/>
            <w:szCs w:val="28"/>
            <w:shd w:val="clear" w:color="auto" w:fill="FFFFFF"/>
          </w:rPr>
          <w:t>Сокровище Тильды</w:t>
        </w:r>
      </w:hyperlink>
      <w:r w:rsidRPr="00293D78">
        <w:rPr>
          <w:rFonts w:ascii="Times New Roman" w:hAnsi="Times New Roman" w:cs="Times New Roman"/>
          <w:color w:val="333333"/>
          <w:sz w:val="28"/>
          <w:szCs w:val="28"/>
          <w:shd w:val="clear" w:color="auto" w:fill="FFFFFF"/>
        </w:rPr>
        <w:t> - 15.04.2011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Сегодня мы расскажем вам романтическую историю любви, которая родилась на берегах реки Ааре в северном швейцарском кантоне Ааргау.</w:t>
      </w:r>
      <w:r w:rsidRPr="00293D78">
        <w:rPr>
          <w:rFonts w:ascii="Times New Roman" w:hAnsi="Times New Roman" w:cs="Times New Roman"/>
          <w:color w:val="333333"/>
          <w:sz w:val="28"/>
          <w:szCs w:val="28"/>
        </w:rPr>
        <w:br/>
      </w:r>
      <w:hyperlink r:id="rId96" w:tgtFrame="_blank" w:history="1">
        <w:r w:rsidRPr="00293D78">
          <w:rPr>
            <w:rFonts w:ascii="Times New Roman" w:hAnsi="Times New Roman" w:cs="Times New Roman"/>
            <w:noProof/>
            <w:sz w:val="28"/>
            <w:szCs w:val="28"/>
            <w:lang w:eastAsia="ru-RU"/>
          </w:rPr>
          <w:drawing>
            <wp:anchor distT="0" distB="0" distL="47625" distR="47625" simplePos="0" relativeHeight="251699200" behindDoc="0" locked="0" layoutInCell="1" allowOverlap="0" wp14:anchorId="1662BA0C" wp14:editId="64881834">
              <wp:simplePos x="0" y="0"/>
              <wp:positionH relativeFrom="column">
                <wp:align>left</wp:align>
              </wp:positionH>
              <wp:positionV relativeFrom="line">
                <wp:posOffset>0</wp:posOffset>
              </wp:positionV>
              <wp:extent cx="666750" cy="409575"/>
              <wp:effectExtent l="0" t="0" r="0" b="9525"/>
              <wp:wrapSquare wrapText="bothSides"/>
              <wp:docPr id="18" name="Рисунок 18" descr="Путешествие волшебника из Аппенцелля">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утешествие волшебника из Аппенцелля">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98" w:tgtFrame="_blank" w:history="1">
        <w:r w:rsidRPr="00293D78">
          <w:rPr>
            <w:rStyle w:val="a3"/>
            <w:rFonts w:ascii="Times New Roman" w:hAnsi="Times New Roman" w:cs="Times New Roman"/>
            <w:b/>
            <w:bCs/>
            <w:color w:val="004F9C"/>
            <w:sz w:val="28"/>
            <w:szCs w:val="28"/>
            <w:shd w:val="clear" w:color="auto" w:fill="FFFFFF"/>
          </w:rPr>
          <w:t>Путешествие волшебника из Аппенцелля</w:t>
        </w:r>
      </w:hyperlink>
      <w:r w:rsidRPr="00293D78">
        <w:rPr>
          <w:rFonts w:ascii="Times New Roman" w:hAnsi="Times New Roman" w:cs="Times New Roman"/>
          <w:color w:val="333333"/>
          <w:sz w:val="28"/>
          <w:szCs w:val="28"/>
          <w:shd w:val="clear" w:color="auto" w:fill="FFFFFF"/>
        </w:rPr>
        <w:t> - 08.04.2011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За сказочной канвой легенды скрывается историческая правда - на протяжении веков аппенцельцы были вынуждены отправляться на заработки заграницу, чтобы прокормить свои семьи.</w:t>
      </w:r>
      <w:r w:rsidRPr="00293D78">
        <w:rPr>
          <w:rFonts w:ascii="Times New Roman" w:hAnsi="Times New Roman" w:cs="Times New Roman"/>
          <w:color w:val="333333"/>
          <w:sz w:val="28"/>
          <w:szCs w:val="28"/>
        </w:rPr>
        <w:br/>
      </w:r>
      <w:hyperlink r:id="rId99" w:tgtFrame="_blank" w:history="1">
        <w:r w:rsidRPr="00293D78">
          <w:rPr>
            <w:rFonts w:ascii="Times New Roman" w:hAnsi="Times New Roman" w:cs="Times New Roman"/>
            <w:noProof/>
            <w:sz w:val="28"/>
            <w:szCs w:val="28"/>
            <w:lang w:eastAsia="ru-RU"/>
          </w:rPr>
          <w:drawing>
            <wp:anchor distT="0" distB="0" distL="47625" distR="47625" simplePos="0" relativeHeight="251700224" behindDoc="0" locked="0" layoutInCell="1" allowOverlap="0" wp14:anchorId="5415656C" wp14:editId="53E0B49A">
              <wp:simplePos x="0" y="0"/>
              <wp:positionH relativeFrom="column">
                <wp:align>left</wp:align>
              </wp:positionH>
              <wp:positionV relativeFrom="line">
                <wp:posOffset>0</wp:posOffset>
              </wp:positionV>
              <wp:extent cx="666750" cy="409575"/>
              <wp:effectExtent l="0" t="0" r="0" b="9525"/>
              <wp:wrapSquare wrapText="bothSides"/>
              <wp:docPr id="17" name="Рисунок 17" descr="Мелодия для швейцарского пастуха">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елодия для швейцарского пастуха">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101" w:tgtFrame="_blank" w:history="1">
        <w:r w:rsidRPr="00293D78">
          <w:rPr>
            <w:rStyle w:val="a3"/>
            <w:rFonts w:ascii="Times New Roman" w:hAnsi="Times New Roman" w:cs="Times New Roman"/>
            <w:b/>
            <w:bCs/>
            <w:color w:val="004F9C"/>
            <w:sz w:val="28"/>
            <w:szCs w:val="28"/>
            <w:shd w:val="clear" w:color="auto" w:fill="FFFFFF"/>
          </w:rPr>
          <w:t>Мелодия для швейцарского пастуха</w:t>
        </w:r>
      </w:hyperlink>
      <w:r w:rsidRPr="00293D78">
        <w:rPr>
          <w:rFonts w:ascii="Times New Roman" w:hAnsi="Times New Roman" w:cs="Times New Roman"/>
          <w:color w:val="333333"/>
          <w:sz w:val="28"/>
          <w:szCs w:val="28"/>
          <w:shd w:val="clear" w:color="auto" w:fill="FFFFFF"/>
        </w:rPr>
        <w:t> - 01.04.2011</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Мелодия швейцарских пастухов «Ранц» (ranz) известна по всей Швейцарии. Однако начало свое она берет в маленьком Аппенцелле: именно здесь, на холмистых просторах впервые была составлена партитура Ранца в 1545 году.</w:t>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rPr>
        <w:br/>
      </w:r>
      <w:r w:rsidRPr="00293D78">
        <w:rPr>
          <w:rFonts w:ascii="Times New Roman" w:hAnsi="Times New Roman" w:cs="Times New Roman"/>
          <w:color w:val="333333"/>
          <w:sz w:val="28"/>
          <w:szCs w:val="28"/>
          <w:shd w:val="clear" w:color="auto" w:fill="FFFFFF"/>
        </w:rPr>
        <w:t>Источник: </w:t>
      </w:r>
      <w:hyperlink r:id="rId102" w:tgtFrame="_blank" w:history="1">
        <w:r w:rsidRPr="00293D78">
          <w:rPr>
            <w:rStyle w:val="a3"/>
            <w:rFonts w:ascii="Times New Roman" w:hAnsi="Times New Roman" w:cs="Times New Roman"/>
            <w:color w:val="004F9C"/>
            <w:sz w:val="28"/>
            <w:szCs w:val="28"/>
            <w:shd w:val="clear" w:color="auto" w:fill="FFFFFF"/>
          </w:rPr>
          <w:t>NashaGazeta.ch</w:t>
        </w:r>
      </w:hyperlink>
    </w:p>
    <w:p w:rsidR="00D535AC" w:rsidRPr="000B6F8D" w:rsidRDefault="00D535AC" w:rsidP="00D535AC">
      <w:pPr>
        <w:shd w:val="clear" w:color="auto" w:fill="FFFFFF"/>
        <w:spacing w:after="0" w:line="240" w:lineRule="auto"/>
        <w:ind w:firstLine="709"/>
        <w:rPr>
          <w:rFonts w:ascii="Times New Roman" w:hAnsi="Times New Roman" w:cs="Times New Roman"/>
          <w:color w:val="333333"/>
          <w:sz w:val="28"/>
          <w:szCs w:val="28"/>
        </w:rPr>
      </w:pPr>
    </w:p>
    <w:p w:rsidR="00D535AC" w:rsidRPr="00940DF3" w:rsidRDefault="00D535AC" w:rsidP="00D535AC">
      <w:pPr>
        <w:shd w:val="clear" w:color="auto" w:fill="FFFFFF"/>
        <w:spacing w:after="0" w:line="240" w:lineRule="auto"/>
        <w:ind w:firstLine="709"/>
        <w:rPr>
          <w:rFonts w:ascii="Verdana" w:hAnsi="Verdana"/>
          <w:color w:val="333333"/>
          <w:sz w:val="17"/>
          <w:szCs w:val="17"/>
        </w:rPr>
      </w:pPr>
      <w:r>
        <w:rPr>
          <w:rFonts w:ascii="Verdana" w:hAnsi="Verdana"/>
          <w:color w:val="333333"/>
          <w:sz w:val="17"/>
          <w:szCs w:val="17"/>
        </w:rPr>
        <w:br/>
      </w:r>
      <w:r>
        <w:rPr>
          <w:rFonts w:ascii="Verdana" w:hAnsi="Verdana"/>
          <w:color w:val="333333"/>
          <w:sz w:val="17"/>
          <w:szCs w:val="17"/>
        </w:rPr>
        <w:br/>
      </w:r>
    </w:p>
    <w:p w:rsidR="008409FA" w:rsidRDefault="008409FA">
      <w:bookmarkStart w:id="0" w:name="_GoBack"/>
      <w:bookmarkEnd w:id="0"/>
    </w:p>
    <w:sectPr w:rsidR="00840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BE"/>
    <w:rsid w:val="00301952"/>
    <w:rsid w:val="007C5BBE"/>
    <w:rsid w:val="008409FA"/>
    <w:rsid w:val="00BB77E2"/>
    <w:rsid w:val="00D5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E9925-95C2-427F-B141-A3155DEE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imes New Roman"/>
        <w:shadow/>
        <w:color w:val="A603AB"/>
        <w:sz w:val="72"/>
        <w:szCs w:val="7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5AC"/>
    <w:rPr>
      <w:rFonts w:asciiTheme="minorHAnsi" w:hAnsiTheme="minorHAnsi" w:cstheme="minorBidi"/>
      <w:shadow w:val="0"/>
      <w:color w:val="auto"/>
      <w:sz w:val="22"/>
      <w:szCs w:val="22"/>
    </w:rPr>
  </w:style>
  <w:style w:type="paragraph" w:styleId="2">
    <w:name w:val="heading 2"/>
    <w:basedOn w:val="a"/>
    <w:next w:val="a"/>
    <w:link w:val="20"/>
    <w:uiPriority w:val="9"/>
    <w:semiHidden/>
    <w:unhideWhenUsed/>
    <w:qFormat/>
    <w:rsid w:val="00D53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535AC"/>
    <w:rPr>
      <w:rFonts w:asciiTheme="majorHAnsi" w:eastAsiaTheme="majorEastAsia" w:hAnsiTheme="majorHAnsi" w:cstheme="majorBidi"/>
      <w:shadow w:val="0"/>
      <w:color w:val="2E74B5" w:themeColor="accent1" w:themeShade="BF"/>
      <w:sz w:val="26"/>
      <w:szCs w:val="26"/>
    </w:rPr>
  </w:style>
  <w:style w:type="character" w:styleId="a3">
    <w:name w:val="Hyperlink"/>
    <w:basedOn w:val="a0"/>
    <w:uiPriority w:val="99"/>
    <w:semiHidden/>
    <w:unhideWhenUsed/>
    <w:rsid w:val="00D5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swiss.ru/index.php?page=11&amp;id=1844" TargetMode="External"/><Relationship Id="rId21" Type="http://schemas.openxmlformats.org/officeDocument/2006/relationships/image" Target="media/image15.jpeg"/><Relationship Id="rId42" Type="http://schemas.openxmlformats.org/officeDocument/2006/relationships/hyperlink" Target="http://www.myswiss.ru/index.php?page=11&amp;id=1589" TargetMode="External"/><Relationship Id="rId47" Type="http://schemas.openxmlformats.org/officeDocument/2006/relationships/hyperlink" Target="http://www.myswiss.ru/index.php?page=11&amp;id=1584" TargetMode="External"/><Relationship Id="rId63" Type="http://schemas.openxmlformats.org/officeDocument/2006/relationships/hyperlink" Target="http://www.myswiss.ru/index.php?page=11&amp;id=1554" TargetMode="External"/><Relationship Id="rId68" Type="http://schemas.openxmlformats.org/officeDocument/2006/relationships/hyperlink" Target="http://www.myswiss.ru/index.php?page=11&amp;id=1520" TargetMode="External"/><Relationship Id="rId84" Type="http://schemas.openxmlformats.org/officeDocument/2006/relationships/hyperlink" Target="http://www.myswiss.ru/index.php?page=11&amp;id=1546" TargetMode="External"/><Relationship Id="rId89" Type="http://schemas.openxmlformats.org/officeDocument/2006/relationships/hyperlink" Target="http://www.myswiss.ru/index.php?page=11&amp;id=1544" TargetMode="External"/><Relationship Id="rId7" Type="http://schemas.openxmlformats.org/officeDocument/2006/relationships/hyperlink" Target="http://www.myswiss.ru/" TargetMode="External"/><Relationship Id="rId71" Type="http://schemas.openxmlformats.org/officeDocument/2006/relationships/hyperlink" Target="http://www.myswiss.ru/index.php?page=11&amp;id=1553" TargetMode="External"/><Relationship Id="rId92" Type="http://schemas.openxmlformats.org/officeDocument/2006/relationships/hyperlink" Target="http://www.myswiss.ru/index.php?page=11&amp;id=1543" TargetMode="External"/><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hyperlink" Target="http://www.myswiss.ru/index.php?page=11&amp;id=1617" TargetMode="External"/><Relationship Id="rId11" Type="http://schemas.openxmlformats.org/officeDocument/2006/relationships/image" Target="media/image7.jpeg"/><Relationship Id="rId24" Type="http://schemas.openxmlformats.org/officeDocument/2006/relationships/hyperlink" Target="http://www.myswiss.ru/index.php?page=11&amp;id=1844" TargetMode="External"/><Relationship Id="rId32" Type="http://schemas.openxmlformats.org/officeDocument/2006/relationships/hyperlink" Target="http://www.myswiss.ru/index.php?page=11&amp;id=1609" TargetMode="External"/><Relationship Id="rId37" Type="http://schemas.openxmlformats.org/officeDocument/2006/relationships/image" Target="media/image20.jpeg"/><Relationship Id="rId40" Type="http://schemas.openxmlformats.org/officeDocument/2006/relationships/image" Target="media/image21.jpeg"/><Relationship Id="rId45" Type="http://schemas.openxmlformats.org/officeDocument/2006/relationships/hyperlink" Target="http://www.myswiss.ru/index.php?page=11&amp;id=1584" TargetMode="External"/><Relationship Id="rId53" Type="http://schemas.openxmlformats.org/officeDocument/2006/relationships/hyperlink" Target="http://www.myswiss.ru/index.php?page=11&amp;id=1568" TargetMode="External"/><Relationship Id="rId58" Type="http://schemas.openxmlformats.org/officeDocument/2006/relationships/image" Target="media/image27.jpeg"/><Relationship Id="rId66" Type="http://schemas.openxmlformats.org/officeDocument/2006/relationships/hyperlink" Target="http://www.myswiss.ru/index.php?page=11&amp;id=1520" TargetMode="External"/><Relationship Id="rId74" Type="http://schemas.openxmlformats.org/officeDocument/2006/relationships/hyperlink" Target="http://www.myswiss.ru/index.php?page=11&amp;id=1552" TargetMode="External"/><Relationship Id="rId79" Type="http://schemas.openxmlformats.org/officeDocument/2006/relationships/image" Target="media/image34.jpeg"/><Relationship Id="rId87" Type="http://schemas.openxmlformats.org/officeDocument/2006/relationships/hyperlink" Target="http://www.myswiss.ru/index.php?page=11&amp;id=1544" TargetMode="External"/><Relationship Id="rId102" Type="http://schemas.openxmlformats.org/officeDocument/2006/relationships/hyperlink" Target="http://www.nashagazeta.ch/" TargetMode="External"/><Relationship Id="rId5" Type="http://schemas.openxmlformats.org/officeDocument/2006/relationships/image" Target="media/image2.jpeg"/><Relationship Id="rId61" Type="http://schemas.openxmlformats.org/officeDocument/2006/relationships/image" Target="media/image28.jpeg"/><Relationship Id="rId82" Type="http://schemas.openxmlformats.org/officeDocument/2006/relationships/image" Target="media/image35.jpeg"/><Relationship Id="rId90" Type="http://schemas.openxmlformats.org/officeDocument/2006/relationships/hyperlink" Target="http://www.myswiss.ru/index.php?page=11&amp;id=1543" TargetMode="External"/><Relationship Id="rId95" Type="http://schemas.openxmlformats.org/officeDocument/2006/relationships/hyperlink" Target="http://www.myswiss.ru/index.php?page=11&amp;id=1545" TargetMode="External"/><Relationship Id="rId19" Type="http://schemas.openxmlformats.org/officeDocument/2006/relationships/image" Target="media/image13.jpeg"/><Relationship Id="rId14" Type="http://schemas.openxmlformats.org/officeDocument/2006/relationships/image" Target="media/image9.jpeg"/><Relationship Id="rId22" Type="http://schemas.openxmlformats.org/officeDocument/2006/relationships/hyperlink" Target="http://www.schlosshabsburg.ch/" TargetMode="External"/><Relationship Id="rId27" Type="http://schemas.openxmlformats.org/officeDocument/2006/relationships/hyperlink" Target="http://www.myswiss.ru/index.php?page=11&amp;id=1617" TargetMode="External"/><Relationship Id="rId30" Type="http://schemas.openxmlformats.org/officeDocument/2006/relationships/hyperlink" Target="http://www.myswiss.ru/index.php?page=11&amp;id=1609" TargetMode="External"/><Relationship Id="rId35" Type="http://schemas.openxmlformats.org/officeDocument/2006/relationships/hyperlink" Target="http://www.myswiss.ru/index.php?page=11&amp;id=1605" TargetMode="External"/><Relationship Id="rId43" Type="http://schemas.openxmlformats.org/officeDocument/2006/relationships/image" Target="media/image22.jpeg"/><Relationship Id="rId48" Type="http://schemas.openxmlformats.org/officeDocument/2006/relationships/hyperlink" Target="http://www.myswiss.ru/index.php?page=11&amp;id=1577" TargetMode="External"/><Relationship Id="rId56" Type="http://schemas.openxmlformats.org/officeDocument/2006/relationships/hyperlink" Target="http://www.myswiss.ru/index.php?page=11&amp;id=1560" TargetMode="External"/><Relationship Id="rId64" Type="http://schemas.openxmlformats.org/officeDocument/2006/relationships/image" Target="media/image29.jpeg"/><Relationship Id="rId69" Type="http://schemas.openxmlformats.org/officeDocument/2006/relationships/hyperlink" Target="http://www.myswiss.ru/index.php?page=11&amp;id=1553" TargetMode="External"/><Relationship Id="rId77" Type="http://schemas.openxmlformats.org/officeDocument/2006/relationships/hyperlink" Target="http://www.myswiss.ru/index.php?page=11&amp;id=1551" TargetMode="External"/><Relationship Id="rId100" Type="http://schemas.openxmlformats.org/officeDocument/2006/relationships/image" Target="media/image41.jpeg"/><Relationship Id="rId8" Type="http://schemas.openxmlformats.org/officeDocument/2006/relationships/image" Target="media/image4.jpeg"/><Relationship Id="rId51" Type="http://schemas.openxmlformats.org/officeDocument/2006/relationships/hyperlink" Target="http://www.myswiss.ru/index.php?page=11&amp;id=1568" TargetMode="External"/><Relationship Id="rId72" Type="http://schemas.openxmlformats.org/officeDocument/2006/relationships/hyperlink" Target="http://www.myswiss.ru/index.php?page=11&amp;id=1552" TargetMode="External"/><Relationship Id="rId80" Type="http://schemas.openxmlformats.org/officeDocument/2006/relationships/hyperlink" Target="http://www.myswiss.ru/index.php?page=11&amp;id=1550" TargetMode="External"/><Relationship Id="rId85" Type="http://schemas.openxmlformats.org/officeDocument/2006/relationships/image" Target="media/image36.jpeg"/><Relationship Id="rId93" Type="http://schemas.openxmlformats.org/officeDocument/2006/relationships/hyperlink" Target="http://www.myswiss.ru/index.php?page=11&amp;id=1545" TargetMode="External"/><Relationship Id="rId98" Type="http://schemas.openxmlformats.org/officeDocument/2006/relationships/hyperlink" Target="http://www.myswiss.ru/index.php?page=11&amp;id=1542" TargetMode="External"/><Relationship Id="rId3" Type="http://schemas.openxmlformats.org/officeDocument/2006/relationships/webSettings" Target="webSettings.xml"/><Relationship Id="rId12" Type="http://schemas.openxmlformats.org/officeDocument/2006/relationships/hyperlink" Target="http://www.nashagazeta.ch/" TargetMode="External"/><Relationship Id="rId17" Type="http://schemas.openxmlformats.org/officeDocument/2006/relationships/hyperlink" Target="http://www.nashagazeta.ch/" TargetMode="External"/><Relationship Id="rId25" Type="http://schemas.openxmlformats.org/officeDocument/2006/relationships/image" Target="media/image16.jpeg"/><Relationship Id="rId33" Type="http://schemas.openxmlformats.org/officeDocument/2006/relationships/hyperlink" Target="http://www.myswiss.ru/index.php?page=11&amp;id=1605" TargetMode="External"/><Relationship Id="rId38" Type="http://schemas.openxmlformats.org/officeDocument/2006/relationships/hyperlink" Target="http://www.myswiss.ru/index.php?page=11&amp;id=1596" TargetMode="External"/><Relationship Id="rId46" Type="http://schemas.openxmlformats.org/officeDocument/2006/relationships/image" Target="media/image23.jpeg"/><Relationship Id="rId59" Type="http://schemas.openxmlformats.org/officeDocument/2006/relationships/hyperlink" Target="http://www.myswiss.ru/index.php?page=11&amp;id=1556" TargetMode="External"/><Relationship Id="rId67" Type="http://schemas.openxmlformats.org/officeDocument/2006/relationships/image" Target="media/image30.jpeg"/><Relationship Id="rId103"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hyperlink" Target="http://www.myswiss.ru/index.php?page=11&amp;id=1594" TargetMode="External"/><Relationship Id="rId54" Type="http://schemas.openxmlformats.org/officeDocument/2006/relationships/hyperlink" Target="http://www.myswiss.ru/index.php?page=11&amp;id=1560" TargetMode="External"/><Relationship Id="rId62" Type="http://schemas.openxmlformats.org/officeDocument/2006/relationships/hyperlink" Target="http://www.myswiss.ru/index.php?page=11&amp;id=1555" TargetMode="External"/><Relationship Id="rId70" Type="http://schemas.openxmlformats.org/officeDocument/2006/relationships/image" Target="media/image31.jpeg"/><Relationship Id="rId75" Type="http://schemas.openxmlformats.org/officeDocument/2006/relationships/hyperlink" Target="http://www.myswiss.ru/index.php?page=11&amp;id=1551" TargetMode="External"/><Relationship Id="rId83" Type="http://schemas.openxmlformats.org/officeDocument/2006/relationships/hyperlink" Target="http://www.myswiss.ru/index.php?page=11&amp;id=1547" TargetMode="External"/><Relationship Id="rId88" Type="http://schemas.openxmlformats.org/officeDocument/2006/relationships/image" Target="media/image37.jpeg"/><Relationship Id="rId91" Type="http://schemas.openxmlformats.org/officeDocument/2006/relationships/image" Target="media/image38.jpeg"/><Relationship Id="rId96" Type="http://schemas.openxmlformats.org/officeDocument/2006/relationships/hyperlink" Target="http://www.myswiss.ru/index.php?page=11&amp;id=1542" TargetMode="Externa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0.jpeg"/><Relationship Id="rId23" Type="http://schemas.openxmlformats.org/officeDocument/2006/relationships/hyperlink" Target="http://www.nashagazeta.ch/" TargetMode="External"/><Relationship Id="rId28" Type="http://schemas.openxmlformats.org/officeDocument/2006/relationships/image" Target="media/image17.jpeg"/><Relationship Id="rId36" Type="http://schemas.openxmlformats.org/officeDocument/2006/relationships/hyperlink" Target="http://www.myswiss.ru/index.php?page=11&amp;id=1596" TargetMode="External"/><Relationship Id="rId49" Type="http://schemas.openxmlformats.org/officeDocument/2006/relationships/image" Target="media/image24.jpeg"/><Relationship Id="rId57" Type="http://schemas.openxmlformats.org/officeDocument/2006/relationships/hyperlink" Target="http://www.myswiss.ru/index.php?page=11&amp;id=1556" TargetMode="External"/><Relationship Id="rId10"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hyperlink" Target="http://www.myswiss.ru/index.php?page=11&amp;id=1589" TargetMode="External"/><Relationship Id="rId52" Type="http://schemas.openxmlformats.org/officeDocument/2006/relationships/image" Target="media/image25.jpeg"/><Relationship Id="rId60" Type="http://schemas.openxmlformats.org/officeDocument/2006/relationships/hyperlink" Target="http://www.myswiss.ru/index.php?page=11&amp;id=1555" TargetMode="External"/><Relationship Id="rId65" Type="http://schemas.openxmlformats.org/officeDocument/2006/relationships/hyperlink" Target="http://www.myswiss.ru/index.php?page=11&amp;id=1554" TargetMode="External"/><Relationship Id="rId73" Type="http://schemas.openxmlformats.org/officeDocument/2006/relationships/image" Target="media/image32.jpeg"/><Relationship Id="rId78" Type="http://schemas.openxmlformats.org/officeDocument/2006/relationships/hyperlink" Target="http://www.myswiss.ru/index.php?page=11&amp;id=1550" TargetMode="External"/><Relationship Id="rId81" Type="http://schemas.openxmlformats.org/officeDocument/2006/relationships/hyperlink" Target="http://www.myswiss.ru/index.php?page=11&amp;id=1547" TargetMode="External"/><Relationship Id="rId86" Type="http://schemas.openxmlformats.org/officeDocument/2006/relationships/hyperlink" Target="http://www.myswiss.ru/index.php?page=11&amp;id=1546" TargetMode="External"/><Relationship Id="rId94" Type="http://schemas.openxmlformats.org/officeDocument/2006/relationships/image" Target="media/image39.jpeg"/><Relationship Id="rId99" Type="http://schemas.openxmlformats.org/officeDocument/2006/relationships/hyperlink" Target="http://www.myswiss.ru/index.php?page=11&amp;id=1541" TargetMode="External"/><Relationship Id="rId101" Type="http://schemas.openxmlformats.org/officeDocument/2006/relationships/hyperlink" Target="http://www.myswiss.ru/index.php?page=11&amp;id=1541" TargetMode="External"/><Relationship Id="rId4" Type="http://schemas.openxmlformats.org/officeDocument/2006/relationships/image" Target="media/image1.jpeg"/><Relationship Id="rId9"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2.jpeg"/><Relationship Id="rId39" Type="http://schemas.openxmlformats.org/officeDocument/2006/relationships/hyperlink" Target="http://www.myswiss.ru/index.php?page=11&amp;id=1594" TargetMode="External"/><Relationship Id="rId34" Type="http://schemas.openxmlformats.org/officeDocument/2006/relationships/image" Target="media/image19.jpeg"/><Relationship Id="rId50" Type="http://schemas.openxmlformats.org/officeDocument/2006/relationships/hyperlink" Target="http://www.myswiss.ru/index.php?page=11&amp;id=1577" TargetMode="External"/><Relationship Id="rId55" Type="http://schemas.openxmlformats.org/officeDocument/2006/relationships/image" Target="media/image26.jpeg"/><Relationship Id="rId76" Type="http://schemas.openxmlformats.org/officeDocument/2006/relationships/image" Target="media/image33.jpeg"/><Relationship Id="rId97" Type="http://schemas.openxmlformats.org/officeDocument/2006/relationships/image" Target="media/image40.jpeg"/><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4721</Words>
  <Characters>26913</Characters>
  <Application>Microsoft Office Word</Application>
  <DocSecurity>0</DocSecurity>
  <Lines>224</Lines>
  <Paragraphs>63</Paragraphs>
  <ScaleCrop>false</ScaleCrop>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2</cp:revision>
  <dcterms:created xsi:type="dcterms:W3CDTF">2022-07-29T14:10:00Z</dcterms:created>
  <dcterms:modified xsi:type="dcterms:W3CDTF">2022-07-29T14:10:00Z</dcterms:modified>
</cp:coreProperties>
</file>